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6CA" w:rsidRDefault="00CF04B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TRIMESTRE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Nº</w:t>
      </w:r>
      <w:proofErr w:type="spellEnd"/>
      <w:r w:rsidRPr="008F497A">
        <w:rPr>
          <w:rFonts w:ascii="Arial" w:eastAsia="Arial" w:hAnsi="Arial" w:cs="Arial"/>
          <w:b/>
          <w:sz w:val="24"/>
          <w:szCs w:val="24"/>
        </w:rPr>
        <w:t>:</w:t>
      </w:r>
      <w:r w:rsidRPr="008F497A">
        <w:rPr>
          <w:rFonts w:ascii="Arial" w:eastAsia="Arial" w:hAnsi="Arial" w:cs="Arial"/>
          <w:b/>
          <w:sz w:val="24"/>
          <w:szCs w:val="24"/>
          <w:shd w:val="clear" w:color="auto" w:fill="FFFF00"/>
        </w:rPr>
        <w:t xml:space="preserve"> 0</w:t>
      </w:r>
      <w:r w:rsidRPr="008F497A">
        <w:rPr>
          <w:rFonts w:ascii="Arial" w:eastAsia="Arial" w:hAnsi="Arial" w:cs="Arial"/>
          <w:b/>
          <w:sz w:val="24"/>
          <w:szCs w:val="24"/>
        </w:rPr>
        <w:t xml:space="preserve">   </w:t>
      </w:r>
      <w:proofErr w:type="gramStart"/>
      <w:r w:rsidRPr="008F497A">
        <w:rPr>
          <w:rFonts w:ascii="Arial" w:eastAsia="Arial" w:hAnsi="Arial" w:cs="Arial"/>
          <w:b/>
          <w:sz w:val="24"/>
          <w:szCs w:val="24"/>
          <w:shd w:val="clear" w:color="auto" w:fill="FFFFFF" w:themeFill="background1"/>
        </w:rPr>
        <w:t>1  2</w:t>
      </w:r>
      <w:proofErr w:type="gramEnd"/>
      <w:r w:rsidRPr="008F497A">
        <w:rPr>
          <w:rFonts w:ascii="Arial" w:eastAsia="Arial" w:hAnsi="Arial" w:cs="Arial"/>
          <w:b/>
          <w:sz w:val="24"/>
          <w:szCs w:val="24"/>
          <w:shd w:val="clear" w:color="auto" w:fill="FFFFFF" w:themeFill="background1"/>
        </w:rPr>
        <w:t xml:space="preserve">  3</w:t>
      </w:r>
    </w:p>
    <w:p w:rsidR="00A816CA" w:rsidRDefault="00CF04BD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1.- DATOS INFORMATIVOS:</w:t>
      </w:r>
    </w:p>
    <w:p w:rsidR="00A816CA" w:rsidRDefault="00CF04BD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ASIGNATURA: </w:t>
      </w:r>
      <w:r w:rsidR="008F497A">
        <w:rPr>
          <w:rFonts w:ascii="Arial" w:eastAsia="Arial" w:hAnsi="Arial" w:cs="Arial"/>
          <w:sz w:val="20"/>
          <w:szCs w:val="20"/>
        </w:rPr>
        <w:t>LENGUA Y LITERATURA</w:t>
      </w:r>
    </w:p>
    <w:p w:rsidR="00A816CA" w:rsidRDefault="00CF04BD">
      <w:pPr>
        <w:spacing w:after="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SUBNIVEL: </w:t>
      </w:r>
      <w:r w:rsidR="008F497A">
        <w:rPr>
          <w:rFonts w:ascii="Arial" w:eastAsia="Arial" w:hAnsi="Arial" w:cs="Arial"/>
          <w:sz w:val="20"/>
          <w:szCs w:val="20"/>
        </w:rPr>
        <w:t>BÁSICA ELEMENTAL</w:t>
      </w:r>
    </w:p>
    <w:p w:rsidR="00A816CA" w:rsidRDefault="008F497A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AÑO DE E.GB</w:t>
      </w:r>
      <w:r w:rsidR="00CF04BD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TERCERO </w:t>
      </w:r>
      <w:r w:rsidR="00CF04BD">
        <w:rPr>
          <w:rFonts w:ascii="Arial" w:eastAsia="Arial" w:hAnsi="Arial" w:cs="Arial"/>
        </w:rPr>
        <w:t xml:space="preserve"> </w:t>
      </w:r>
    </w:p>
    <w:p w:rsidR="00A816CA" w:rsidRDefault="00CF04BD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PARALELO</w:t>
      </w:r>
      <w:r>
        <w:rPr>
          <w:rFonts w:ascii="Arial" w:eastAsia="Arial" w:hAnsi="Arial" w:cs="Arial"/>
          <w:sz w:val="20"/>
          <w:szCs w:val="20"/>
        </w:rPr>
        <w:t xml:space="preserve">: </w:t>
      </w:r>
      <w:r w:rsidR="00A00671">
        <w:rPr>
          <w:rFonts w:ascii="Arial" w:eastAsia="Arial" w:hAnsi="Arial" w:cs="Arial"/>
          <w:sz w:val="20"/>
          <w:szCs w:val="20"/>
        </w:rPr>
        <w:t>N/A</w:t>
      </w:r>
    </w:p>
    <w:p w:rsidR="00A816CA" w:rsidRDefault="00A816CA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A816CA" w:rsidRDefault="00CF04BD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 xml:space="preserve">2.- DESTREZAS CON CRITERIO DE DESEMPEÑO E INDICADORES DE LOGRO </w:t>
      </w:r>
    </w:p>
    <w:p w:rsidR="00A816CA" w:rsidRDefault="008F497A">
      <w:pPr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TRIMESTRE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Nº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="00821F43">
        <w:rPr>
          <w:rFonts w:ascii="Arial" w:eastAsia="Arial" w:hAnsi="Arial" w:cs="Arial"/>
          <w:b/>
          <w:sz w:val="20"/>
          <w:szCs w:val="20"/>
        </w:rPr>
        <w:t xml:space="preserve">1 – 2 - </w:t>
      </w:r>
      <w:proofErr w:type="gramStart"/>
      <w:r w:rsidR="00821F43">
        <w:rPr>
          <w:rFonts w:ascii="Arial" w:eastAsia="Arial" w:hAnsi="Arial" w:cs="Arial"/>
          <w:b/>
          <w:sz w:val="20"/>
          <w:szCs w:val="20"/>
        </w:rPr>
        <w:t>3</w:t>
      </w:r>
      <w:r>
        <w:rPr>
          <w:rFonts w:ascii="Arial" w:eastAsia="Arial" w:hAnsi="Arial" w:cs="Arial"/>
          <w:b/>
          <w:sz w:val="20"/>
          <w:szCs w:val="20"/>
        </w:rPr>
        <w:t xml:space="preserve">  (</w:t>
      </w:r>
      <w:proofErr w:type="gramEnd"/>
      <w:r w:rsidR="00CF04BD">
        <w:rPr>
          <w:rFonts w:ascii="Arial" w:eastAsia="Arial" w:hAnsi="Arial" w:cs="Arial"/>
          <w:b/>
          <w:sz w:val="20"/>
          <w:szCs w:val="20"/>
        </w:rPr>
        <w:t>100%)</w:t>
      </w:r>
    </w:p>
    <w:tbl>
      <w:tblPr>
        <w:tblStyle w:val="a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985"/>
        <w:gridCol w:w="3118"/>
        <w:gridCol w:w="1701"/>
      </w:tblGrid>
      <w:tr w:rsidR="00C85AA3" w:rsidRPr="003F0A11" w:rsidTr="00A00671">
        <w:trPr>
          <w:trHeight w:val="182"/>
          <w:jc w:val="center"/>
        </w:trPr>
        <w:tc>
          <w:tcPr>
            <w:tcW w:w="2972" w:type="dxa"/>
            <w:shd w:val="clear" w:color="auto" w:fill="BFBFBF"/>
            <w:vAlign w:val="center"/>
          </w:tcPr>
          <w:p w:rsidR="00C85AA3" w:rsidRPr="003F0A11" w:rsidRDefault="00C85AA3" w:rsidP="00A0067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F0A11">
              <w:rPr>
                <w:rFonts w:ascii="Arial" w:eastAsia="Arial" w:hAnsi="Arial" w:cs="Arial"/>
                <w:b/>
                <w:sz w:val="20"/>
                <w:szCs w:val="20"/>
              </w:rPr>
              <w:t>ESTÁNDAR DE APRENDIZAJE</w:t>
            </w:r>
          </w:p>
          <w:p w:rsidR="00C85AA3" w:rsidRPr="003F0A11" w:rsidRDefault="00C85AA3" w:rsidP="00A0067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F0A11">
              <w:rPr>
                <w:rFonts w:ascii="Arial" w:eastAsia="Arial" w:hAnsi="Arial" w:cs="Arial"/>
                <w:b/>
                <w:sz w:val="20"/>
                <w:szCs w:val="20"/>
              </w:rPr>
              <w:t>CRITERIO DE EVALUACIÓN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C85AA3" w:rsidRPr="003F0A11" w:rsidRDefault="00C85AA3" w:rsidP="00A0067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highlight w:val="yellow"/>
              </w:rPr>
            </w:pPr>
            <w:r w:rsidRPr="003F0A11">
              <w:rPr>
                <w:rFonts w:ascii="Arial" w:eastAsia="Arial" w:hAnsi="Arial" w:cs="Arial"/>
                <w:b/>
                <w:sz w:val="20"/>
                <w:szCs w:val="20"/>
              </w:rPr>
              <w:t>DESTREZA</w:t>
            </w:r>
          </w:p>
        </w:tc>
        <w:tc>
          <w:tcPr>
            <w:tcW w:w="3118" w:type="dxa"/>
            <w:shd w:val="clear" w:color="auto" w:fill="BFBFBF"/>
            <w:vAlign w:val="center"/>
          </w:tcPr>
          <w:p w:rsidR="00C85AA3" w:rsidRPr="003F0A11" w:rsidRDefault="00C85AA3" w:rsidP="00A0067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F0A11">
              <w:rPr>
                <w:rFonts w:ascii="Arial" w:eastAsia="Arial" w:hAnsi="Arial" w:cs="Arial"/>
                <w:b/>
                <w:sz w:val="20"/>
                <w:szCs w:val="20"/>
              </w:rPr>
              <w:t>INDICADOR DE LOGRO</w:t>
            </w:r>
          </w:p>
        </w:tc>
        <w:tc>
          <w:tcPr>
            <w:tcW w:w="1701" w:type="dxa"/>
            <w:shd w:val="clear" w:color="auto" w:fill="BFBFBF"/>
            <w:vAlign w:val="center"/>
          </w:tcPr>
          <w:p w:rsidR="00C85AA3" w:rsidRPr="003F0A11" w:rsidRDefault="00C85AA3" w:rsidP="00A00671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F0A11">
              <w:rPr>
                <w:rFonts w:ascii="Arial" w:eastAsia="Arial" w:hAnsi="Arial" w:cs="Arial"/>
                <w:b/>
                <w:sz w:val="20"/>
                <w:szCs w:val="20"/>
              </w:rPr>
              <w:t>INSTRUMENTO</w:t>
            </w:r>
          </w:p>
        </w:tc>
      </w:tr>
      <w:tr w:rsidR="00C85AA3" w:rsidRPr="003F0A11" w:rsidTr="00A00671">
        <w:trPr>
          <w:trHeight w:val="2072"/>
          <w:jc w:val="center"/>
        </w:trPr>
        <w:tc>
          <w:tcPr>
            <w:tcW w:w="2972" w:type="dxa"/>
            <w:vAlign w:val="center"/>
          </w:tcPr>
          <w:p w:rsidR="00C85AA3" w:rsidRPr="003C02CB" w:rsidRDefault="003C02CB" w:rsidP="00A00671">
            <w:pPr>
              <w:rPr>
                <w:rFonts w:ascii="Arial" w:hAnsi="Arial" w:cs="Arial"/>
                <w:sz w:val="20"/>
                <w:szCs w:val="20"/>
              </w:rPr>
            </w:pPr>
            <w:r w:rsidRPr="003C02CB">
              <w:rPr>
                <w:rFonts w:ascii="Arial" w:hAnsi="Arial" w:cs="Arial"/>
                <w:sz w:val="20"/>
                <w:szCs w:val="20"/>
              </w:rPr>
              <w:t xml:space="preserve">E.LL.2.9. Utiliza elementos de la lengua y una diversidad de formatos, recursos y materiales; para comunicar ideas con eficiencia en textos narrativos y descriptivos. </w:t>
            </w:r>
          </w:p>
          <w:p w:rsidR="003C02CB" w:rsidRPr="003C02CB" w:rsidRDefault="003C02CB" w:rsidP="00A00671">
            <w:pPr>
              <w:rPr>
                <w:rFonts w:ascii="Arial" w:hAnsi="Arial" w:cs="Arial"/>
                <w:sz w:val="20"/>
                <w:szCs w:val="20"/>
              </w:rPr>
            </w:pPr>
          </w:p>
          <w:p w:rsidR="003C02CB" w:rsidRPr="003C02CB" w:rsidRDefault="003C02CB" w:rsidP="00A00671">
            <w:r w:rsidRPr="003C02CB">
              <w:rPr>
                <w:rFonts w:ascii="Arial" w:hAnsi="Arial" w:cs="Arial"/>
                <w:w w:val="95"/>
                <w:sz w:val="20"/>
                <w:szCs w:val="20"/>
              </w:rPr>
              <w:t>CE.LL.2.9.</w:t>
            </w:r>
            <w:r w:rsidRPr="003C02CB">
              <w:rPr>
                <w:rFonts w:ascii="Arial" w:hAnsi="Arial" w:cs="Arial"/>
                <w:sz w:val="20"/>
                <w:szCs w:val="20"/>
              </w:rPr>
              <w:t xml:space="preserve"> Utiliza elementos</w:t>
            </w:r>
            <w:r w:rsidRPr="003C02CB">
              <w:rPr>
                <w:rFonts w:ascii="Arial" w:hAnsi="Arial" w:cs="Arial"/>
                <w:w w:val="85"/>
                <w:sz w:val="20"/>
                <w:szCs w:val="20"/>
              </w:rPr>
              <w:t xml:space="preserve"> </w:t>
            </w:r>
            <w:r w:rsidRPr="003C02CB">
              <w:rPr>
                <w:rFonts w:ascii="Arial" w:hAnsi="Arial" w:cs="Arial"/>
                <w:sz w:val="20"/>
                <w:szCs w:val="20"/>
              </w:rPr>
              <w:t>de la lengua apropiados para diferentes tipos de textos narrativos y descriptivos; emplea</w:t>
            </w:r>
            <w:r w:rsidRPr="003C02CB">
              <w:rPr>
                <w:rFonts w:ascii="Arial" w:hAnsi="Arial" w:cs="Arial"/>
                <w:spacing w:val="1"/>
                <w:w w:val="80"/>
                <w:sz w:val="20"/>
                <w:szCs w:val="20"/>
              </w:rPr>
              <w:t xml:space="preserve"> </w:t>
            </w:r>
            <w:r w:rsidRPr="003C02CB">
              <w:rPr>
                <w:rFonts w:ascii="Arial" w:hAnsi="Arial" w:cs="Arial"/>
                <w:sz w:val="20"/>
                <w:szCs w:val="20"/>
              </w:rPr>
              <w:t>una diversidad de formatos, recursos y materiales para comunicar ideas con eficiencia.</w:t>
            </w:r>
          </w:p>
        </w:tc>
        <w:tc>
          <w:tcPr>
            <w:tcW w:w="1985" w:type="dxa"/>
            <w:vAlign w:val="center"/>
          </w:tcPr>
          <w:p w:rsidR="003C02CB" w:rsidRPr="003C02CB" w:rsidRDefault="003C02CB" w:rsidP="00A0067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C02CB">
              <w:rPr>
                <w:rFonts w:ascii="Arial" w:eastAsia="Arial" w:hAnsi="Arial" w:cs="Arial"/>
                <w:sz w:val="20"/>
                <w:szCs w:val="20"/>
              </w:rPr>
              <w:t>LL.2.4.7. Aplica</w:t>
            </w:r>
            <w:bookmarkStart w:id="0" w:name="_GoBack"/>
            <w:bookmarkEnd w:id="0"/>
            <w:r w:rsidRPr="003C02CB">
              <w:rPr>
                <w:rFonts w:ascii="Arial" w:eastAsia="Arial" w:hAnsi="Arial" w:cs="Arial"/>
                <w:sz w:val="20"/>
                <w:szCs w:val="20"/>
              </w:rPr>
              <w:t>r progr</w:t>
            </w:r>
            <w:r>
              <w:rPr>
                <w:rFonts w:ascii="Arial" w:eastAsia="Arial" w:hAnsi="Arial" w:cs="Arial"/>
                <w:sz w:val="20"/>
                <w:szCs w:val="20"/>
              </w:rPr>
              <w:t>esivamente las reglas de escri</w:t>
            </w:r>
            <w:r w:rsidRPr="003C02CB">
              <w:rPr>
                <w:rFonts w:ascii="Arial" w:eastAsia="Arial" w:hAnsi="Arial" w:cs="Arial"/>
                <w:sz w:val="20"/>
                <w:szCs w:val="20"/>
              </w:rPr>
              <w:t>tura mediante la refl</w:t>
            </w:r>
            <w:r>
              <w:rPr>
                <w:rFonts w:ascii="Arial" w:eastAsia="Arial" w:hAnsi="Arial" w:cs="Arial"/>
                <w:sz w:val="20"/>
                <w:szCs w:val="20"/>
              </w:rPr>
              <w:t>exión fonológica en la escritu</w:t>
            </w:r>
            <w:r w:rsidRPr="003C02CB">
              <w:rPr>
                <w:rFonts w:ascii="Arial" w:eastAsia="Arial" w:hAnsi="Arial" w:cs="Arial"/>
                <w:sz w:val="20"/>
                <w:szCs w:val="20"/>
              </w:rPr>
              <w:t>ra ortográfica de fon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emas que tienen una, dos y tres </w:t>
            </w:r>
            <w:r w:rsidRPr="003C02CB">
              <w:rPr>
                <w:rFonts w:ascii="Arial" w:eastAsia="Arial" w:hAnsi="Arial" w:cs="Arial"/>
                <w:sz w:val="20"/>
                <w:szCs w:val="20"/>
              </w:rPr>
              <w:t>representaciones gráficas, la letra que representa los</w:t>
            </w:r>
          </w:p>
          <w:p w:rsidR="003C02CB" w:rsidRPr="003C02CB" w:rsidRDefault="003C02CB" w:rsidP="00A0067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C02CB">
              <w:rPr>
                <w:rFonts w:ascii="Arial" w:eastAsia="Arial" w:hAnsi="Arial" w:cs="Arial"/>
                <w:sz w:val="20"/>
                <w:szCs w:val="20"/>
              </w:rPr>
              <w:t>Sonidos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m, n, d, ñ, p, y, r, l, b, v, j, f, h, k,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q ,g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, ll. </w:t>
            </w:r>
          </w:p>
          <w:p w:rsidR="00C85AA3" w:rsidRPr="003F0A11" w:rsidRDefault="003C02CB" w:rsidP="00A0067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C02CB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3118" w:type="dxa"/>
            <w:vAlign w:val="center"/>
          </w:tcPr>
          <w:p w:rsidR="007755D0" w:rsidRDefault="003C02CB" w:rsidP="00A00671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9F0018">
              <w:rPr>
                <w:rFonts w:ascii="Arial" w:eastAsia="Arial" w:hAnsi="Arial" w:cs="Arial"/>
                <w:b/>
                <w:sz w:val="20"/>
                <w:szCs w:val="20"/>
              </w:rPr>
              <w:t>Ítem 1.- Encierre las imágenes que empiezan con los siguientes fonemas.</w:t>
            </w:r>
          </w:p>
          <w:p w:rsidR="007755D0" w:rsidRDefault="007755D0" w:rsidP="00A00671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1E0DEC" wp14:editId="45DE7695">
                  <wp:extent cx="1762125" cy="1069862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471" t="19330" r="20681" b="14949"/>
                          <a:stretch/>
                        </pic:blipFill>
                        <pic:spPr bwMode="auto">
                          <a:xfrm>
                            <a:off x="0" y="0"/>
                            <a:ext cx="1788835" cy="108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2CB" w:rsidRDefault="003C02CB" w:rsidP="00A00671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9F001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Ítem 2.- Una con líneas cada imagen con la sílaba que corresponda.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  <w:p w:rsidR="007755D0" w:rsidRPr="007755D0" w:rsidRDefault="007755D0" w:rsidP="00A00671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8C0726" wp14:editId="3228A5CD">
                  <wp:extent cx="1768078" cy="942975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039" t="17397" r="21767" b="20747"/>
                          <a:stretch/>
                        </pic:blipFill>
                        <pic:spPr bwMode="auto">
                          <a:xfrm>
                            <a:off x="0" y="0"/>
                            <a:ext cx="1776410" cy="94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2CB" w:rsidRDefault="007755D0" w:rsidP="00A00671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9F001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Ítem 3.- Escriba el nombre de las imágenes.  </w:t>
            </w:r>
          </w:p>
          <w:p w:rsidR="007755D0" w:rsidRDefault="007755D0" w:rsidP="00A00671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F3EAFD" wp14:editId="230A92E5">
                  <wp:extent cx="1783628" cy="695325"/>
                  <wp:effectExtent l="0" t="0" r="762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134" t="31894" r="12643" b="11083"/>
                          <a:stretch/>
                        </pic:blipFill>
                        <pic:spPr bwMode="auto">
                          <a:xfrm>
                            <a:off x="0" y="0"/>
                            <a:ext cx="1799479" cy="701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55D0" w:rsidRDefault="007755D0" w:rsidP="00A00671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9F001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Ítem 4.- Escuche y escriba las siguientes palabras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.</w:t>
            </w:r>
          </w:p>
          <w:p w:rsidR="007755D0" w:rsidRDefault="007755D0" w:rsidP="00A00671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EBA5F4" wp14:editId="3E768F8C">
                  <wp:extent cx="1773195" cy="39052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87" t="56057" r="7642" b="8183"/>
                          <a:stretch/>
                        </pic:blipFill>
                        <pic:spPr bwMode="auto">
                          <a:xfrm>
                            <a:off x="0" y="0"/>
                            <a:ext cx="1773681" cy="39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755D0" w:rsidRDefault="007755D0" w:rsidP="00A00671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9F001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Ítem 5.</w:t>
            </w:r>
            <w:proofErr w:type="gramStart"/>
            <w:r w:rsidRPr="009F001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-  Ordene</w:t>
            </w:r>
            <w:proofErr w:type="gramEnd"/>
            <w:r w:rsidRPr="009F0018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las palabras y forme una oración.</w:t>
            </w:r>
          </w:p>
          <w:p w:rsidR="003C02CB" w:rsidRDefault="007755D0" w:rsidP="00A00671">
            <w:pP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A36840" wp14:editId="31F7A49E">
                  <wp:extent cx="1777960" cy="130492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0101" t="12565" r="20681" b="10116"/>
                          <a:stretch/>
                        </pic:blipFill>
                        <pic:spPr bwMode="auto">
                          <a:xfrm>
                            <a:off x="0" y="0"/>
                            <a:ext cx="1793886" cy="1316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02CB" w:rsidRPr="003F0A11" w:rsidRDefault="003C02CB" w:rsidP="00A00671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C85AA3" w:rsidRPr="003F0A11" w:rsidRDefault="008F497A" w:rsidP="00A00671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F0A11">
              <w:rPr>
                <w:rFonts w:ascii="Arial" w:eastAsia="Arial" w:hAnsi="Arial" w:cs="Arial"/>
                <w:sz w:val="20"/>
                <w:szCs w:val="20"/>
              </w:rPr>
              <w:lastRenderedPageBreak/>
              <w:t>Cuestionario</w:t>
            </w:r>
          </w:p>
        </w:tc>
      </w:tr>
    </w:tbl>
    <w:p w:rsidR="003F0A11" w:rsidRDefault="003F0A11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A816CA" w:rsidRDefault="00A816CA">
      <w:pPr>
        <w:jc w:val="both"/>
        <w:rPr>
          <w:rFonts w:ascii="Arial" w:eastAsia="Arial" w:hAnsi="Arial" w:cs="Arial"/>
          <w:b/>
          <w:sz w:val="20"/>
          <w:szCs w:val="20"/>
        </w:rPr>
      </w:pPr>
    </w:p>
    <w:p w:rsidR="00A816CA" w:rsidRDefault="00A816CA">
      <w:pPr>
        <w:spacing w:after="0"/>
        <w:rPr>
          <w:rFonts w:cs="Calibri"/>
          <w:sz w:val="20"/>
          <w:szCs w:val="20"/>
        </w:rPr>
      </w:pPr>
    </w:p>
    <w:p w:rsidR="00A816CA" w:rsidRDefault="00A816CA"/>
    <w:sectPr w:rsidR="00A816CA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7F35" w:rsidRDefault="004D7F35">
      <w:pPr>
        <w:spacing w:after="0" w:line="240" w:lineRule="auto"/>
      </w:pPr>
      <w:r>
        <w:separator/>
      </w:r>
    </w:p>
  </w:endnote>
  <w:endnote w:type="continuationSeparator" w:id="0">
    <w:p w:rsidR="004D7F35" w:rsidRDefault="004D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 Ligh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02CB" w:rsidRDefault="003C02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cs="Calibri"/>
        <w:color w:val="000000"/>
      </w:rPr>
    </w:pPr>
    <w:r>
      <w:rPr>
        <w:rFonts w:cs="Calibri"/>
        <w:color w:val="000000"/>
      </w:rPr>
      <w:t xml:space="preserve"> </w:t>
    </w:r>
    <w:r>
      <w:rPr>
        <w:rFonts w:cs="Calibri"/>
        <w:b/>
        <w:color w:val="000000"/>
        <w:sz w:val="24"/>
        <w:szCs w:val="24"/>
      </w:rPr>
      <w:fldChar w:fldCharType="begin"/>
    </w:r>
    <w:r>
      <w:rPr>
        <w:rFonts w:cs="Calibri"/>
        <w:b/>
        <w:color w:val="000000"/>
        <w:sz w:val="24"/>
        <w:szCs w:val="24"/>
      </w:rPr>
      <w:instrText>PAGE</w:instrText>
    </w:r>
    <w:r>
      <w:rPr>
        <w:rFonts w:cs="Calibri"/>
        <w:b/>
        <w:color w:val="000000"/>
        <w:sz w:val="24"/>
        <w:szCs w:val="24"/>
      </w:rPr>
      <w:fldChar w:fldCharType="separate"/>
    </w:r>
    <w:r w:rsidR="007755D0">
      <w:rPr>
        <w:rFonts w:cs="Calibri"/>
        <w:b/>
        <w:noProof/>
        <w:color w:val="000000"/>
        <w:sz w:val="24"/>
        <w:szCs w:val="24"/>
      </w:rPr>
      <w:t>2</w:t>
    </w:r>
    <w:r>
      <w:rPr>
        <w:rFonts w:cs="Calibri"/>
        <w:b/>
        <w:color w:val="000000"/>
        <w:sz w:val="24"/>
        <w:szCs w:val="24"/>
      </w:rPr>
      <w:fldChar w:fldCharType="end"/>
    </w:r>
    <w:r>
      <w:rPr>
        <w:rFonts w:cs="Calibri"/>
        <w:color w:val="000000"/>
      </w:rPr>
      <w:t xml:space="preserve"> / </w:t>
    </w:r>
    <w:r>
      <w:rPr>
        <w:rFonts w:cs="Calibri"/>
        <w:b/>
        <w:color w:val="000000"/>
        <w:sz w:val="24"/>
        <w:szCs w:val="24"/>
      </w:rPr>
      <w:fldChar w:fldCharType="begin"/>
    </w:r>
    <w:r>
      <w:rPr>
        <w:rFonts w:cs="Calibri"/>
        <w:b/>
        <w:color w:val="000000"/>
        <w:sz w:val="24"/>
        <w:szCs w:val="24"/>
      </w:rPr>
      <w:instrText>NUMPAGES</w:instrText>
    </w:r>
    <w:r>
      <w:rPr>
        <w:rFonts w:cs="Calibri"/>
        <w:b/>
        <w:color w:val="000000"/>
        <w:sz w:val="24"/>
        <w:szCs w:val="24"/>
      </w:rPr>
      <w:fldChar w:fldCharType="separate"/>
    </w:r>
    <w:r w:rsidR="007755D0">
      <w:rPr>
        <w:rFonts w:cs="Calibri"/>
        <w:b/>
        <w:noProof/>
        <w:color w:val="000000"/>
        <w:sz w:val="24"/>
        <w:szCs w:val="24"/>
      </w:rPr>
      <w:t>2</w:t>
    </w:r>
    <w:r>
      <w:rPr>
        <w:rFonts w:cs="Calibri"/>
        <w:b/>
        <w:color w:val="000000"/>
        <w:sz w:val="24"/>
        <w:szCs w:val="24"/>
      </w:rPr>
      <w:fldChar w:fldCharType="end"/>
    </w:r>
  </w:p>
  <w:p w:rsidR="003C02CB" w:rsidRDefault="003C02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7F35" w:rsidRDefault="004D7F35">
      <w:pPr>
        <w:spacing w:after="0" w:line="240" w:lineRule="auto"/>
      </w:pPr>
      <w:r>
        <w:separator/>
      </w:r>
    </w:p>
  </w:footnote>
  <w:footnote w:type="continuationSeparator" w:id="0">
    <w:p w:rsidR="004D7F35" w:rsidRDefault="004D7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02CB" w:rsidRDefault="003C02CB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1"/>
      <w:tblW w:w="9024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704"/>
      <w:gridCol w:w="5528"/>
      <w:gridCol w:w="993"/>
      <w:gridCol w:w="1799"/>
    </w:tblGrid>
    <w:tr w:rsidR="00A00671" w:rsidTr="00A00671">
      <w:trPr>
        <w:trHeight w:val="503"/>
      </w:trPr>
      <w:tc>
        <w:tcPr>
          <w:tcW w:w="704" w:type="dxa"/>
          <w:vMerge w:val="restart"/>
          <w:tcBorders>
            <w:top w:val="single" w:sz="4" w:space="0" w:color="002060"/>
            <w:left w:val="single" w:sz="4" w:space="0" w:color="002060"/>
            <w:right w:val="single" w:sz="4" w:space="0" w:color="002060"/>
          </w:tcBorders>
          <w:vAlign w:val="center"/>
        </w:tcPr>
        <w:p w:rsidR="00A00671" w:rsidRDefault="00A00671" w:rsidP="00A00671">
          <w:pPr>
            <w:pStyle w:val="TableParagraph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09CE5F4C" wp14:editId="4D2AA6D3">
                <wp:extent cx="391160" cy="518160"/>
                <wp:effectExtent l="0" t="0" r="8890" b="0"/>
                <wp:docPr id="2" name="Imagen 2" descr="C:\Users\ACER\OneDrive\Escritorio\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ACER\OneDrive\Escritorio\LOGO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3924" cy="561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vAlign w:val="center"/>
        </w:tcPr>
        <w:p w:rsidR="00A00671" w:rsidRDefault="00A00671" w:rsidP="00A00671">
          <w:pPr>
            <w:pStyle w:val="TableParagraph"/>
            <w:spacing w:line="252" w:lineRule="exact"/>
            <w:ind w:left="-119"/>
          </w:pPr>
          <w:r>
            <w:rPr>
              <w:color w:val="000000"/>
              <w:sz w:val="20"/>
              <w:szCs w:val="20"/>
            </w:rPr>
            <w:t>UNIDAD EDUCATIVA DE FUERZAS ARMADAS COLEGIO MILITAR No.12 “CAPT. GIOVANNI CALLES”</w:t>
          </w:r>
        </w:p>
      </w:tc>
      <w:tc>
        <w:tcPr>
          <w:tcW w:w="99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A00671" w:rsidRDefault="00A00671" w:rsidP="00A006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cs="Calibri"/>
              <w:b/>
              <w:color w:val="000000"/>
              <w:sz w:val="20"/>
              <w:szCs w:val="20"/>
            </w:rPr>
          </w:pPr>
          <w:r>
            <w:rPr>
              <w:rFonts w:cs="Calibri"/>
              <w:b/>
              <w:color w:val="000000"/>
              <w:sz w:val="20"/>
              <w:szCs w:val="20"/>
            </w:rPr>
            <w:t>CODIGO</w:t>
          </w:r>
        </w:p>
      </w:tc>
      <w:tc>
        <w:tcPr>
          <w:tcW w:w="1799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A00671" w:rsidRDefault="00A00671" w:rsidP="00A006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ER.EIA.3.1.</w:t>
          </w:r>
          <w:proofErr w:type="gramStart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1.F</w:t>
          </w:r>
          <w:proofErr w:type="gramEnd"/>
          <w:r>
            <w:rPr>
              <w:rFonts w:ascii="Times New Roman" w:eastAsia="Times New Roman" w:hAnsi="Times New Roman"/>
              <w:color w:val="000000"/>
              <w:sz w:val="20"/>
              <w:szCs w:val="20"/>
            </w:rPr>
            <w:t>8.1</w:t>
          </w:r>
        </w:p>
      </w:tc>
    </w:tr>
    <w:tr w:rsidR="003C02CB" w:rsidTr="00A00671">
      <w:trPr>
        <w:trHeight w:val="345"/>
      </w:trPr>
      <w:tc>
        <w:tcPr>
          <w:tcW w:w="704" w:type="dxa"/>
          <w:vMerge/>
          <w:tcBorders>
            <w:top w:val="single" w:sz="4" w:space="0" w:color="002060"/>
            <w:left w:val="single" w:sz="4" w:space="0" w:color="002060"/>
            <w:right w:val="single" w:sz="4" w:space="0" w:color="002060"/>
          </w:tcBorders>
        </w:tcPr>
        <w:p w:rsidR="003C02CB" w:rsidRDefault="003C02C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cs="Calibri"/>
              <w:color w:val="000000"/>
              <w:sz w:val="20"/>
              <w:szCs w:val="20"/>
            </w:rPr>
          </w:pPr>
        </w:p>
      </w:tc>
      <w:tc>
        <w:tcPr>
          <w:tcW w:w="552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3C02CB" w:rsidRDefault="003C02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cs="Calibri"/>
              <w:color w:val="000000"/>
              <w:sz w:val="28"/>
              <w:szCs w:val="28"/>
            </w:rPr>
          </w:pPr>
          <w:r>
            <w:rPr>
              <w:rFonts w:cs="Calibri"/>
              <w:color w:val="000000"/>
              <w:sz w:val="20"/>
              <w:szCs w:val="20"/>
            </w:rPr>
            <w:t>TEMARIO</w:t>
          </w:r>
        </w:p>
      </w:tc>
      <w:tc>
        <w:tcPr>
          <w:tcW w:w="99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3C02CB" w:rsidRDefault="003C02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cs="Calibri"/>
              <w:b/>
              <w:color w:val="000000"/>
              <w:sz w:val="20"/>
              <w:szCs w:val="20"/>
            </w:rPr>
          </w:pPr>
          <w:r>
            <w:rPr>
              <w:rFonts w:cs="Calibri"/>
              <w:b/>
              <w:color w:val="000000"/>
              <w:sz w:val="20"/>
              <w:szCs w:val="20"/>
            </w:rPr>
            <w:t>VERSIÓN</w:t>
          </w:r>
        </w:p>
      </w:tc>
      <w:tc>
        <w:tcPr>
          <w:tcW w:w="1799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</w:tcPr>
        <w:p w:rsidR="003C02CB" w:rsidRDefault="003C02C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cs="Calibri"/>
              <w:color w:val="000000"/>
              <w:sz w:val="20"/>
              <w:szCs w:val="20"/>
            </w:rPr>
          </w:pPr>
          <w:r>
            <w:rPr>
              <w:rFonts w:cs="Calibri"/>
              <w:color w:val="000000"/>
              <w:sz w:val="20"/>
              <w:szCs w:val="20"/>
            </w:rPr>
            <w:t>1.0</w:t>
          </w:r>
        </w:p>
      </w:tc>
    </w:tr>
  </w:tbl>
  <w:p w:rsidR="003C02CB" w:rsidRDefault="003C02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6CA"/>
    <w:rsid w:val="001839DF"/>
    <w:rsid w:val="001C1F41"/>
    <w:rsid w:val="003C02CB"/>
    <w:rsid w:val="003F0A11"/>
    <w:rsid w:val="00485038"/>
    <w:rsid w:val="004D7F35"/>
    <w:rsid w:val="00573D2A"/>
    <w:rsid w:val="005E2FC0"/>
    <w:rsid w:val="00734F9A"/>
    <w:rsid w:val="007755D0"/>
    <w:rsid w:val="00821F43"/>
    <w:rsid w:val="008C2429"/>
    <w:rsid w:val="008F497A"/>
    <w:rsid w:val="00A00671"/>
    <w:rsid w:val="00A816CA"/>
    <w:rsid w:val="00AD38EE"/>
    <w:rsid w:val="00B57D51"/>
    <w:rsid w:val="00C85AA3"/>
    <w:rsid w:val="00CF04BD"/>
    <w:rsid w:val="00D52F6A"/>
    <w:rsid w:val="00ED1776"/>
    <w:rsid w:val="00EE00AC"/>
    <w:rsid w:val="00FA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02DD3"/>
  <w15:docId w15:val="{807E513C-C67A-4EBC-9D60-B8D2D252A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C" w:eastAsia="es-EC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1776"/>
    <w:rPr>
      <w:rFonts w:cs="Times New Roma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2E4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46EA"/>
    <w:rPr>
      <w:rFonts w:ascii="Calibri" w:eastAsia="Calibri" w:hAnsi="Calibri" w:cs="Times New Roman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2E46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46EA"/>
    <w:rPr>
      <w:rFonts w:ascii="Calibri" w:eastAsia="Calibri" w:hAnsi="Calibri" w:cs="Times New Roman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2E46EA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E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46EA"/>
    <w:rPr>
      <w:rFonts w:ascii="Tahoma" w:eastAsia="Calibri" w:hAnsi="Tahoma" w:cs="Tahoma"/>
      <w:sz w:val="16"/>
      <w:szCs w:val="16"/>
      <w:lang w:val="es-EC"/>
    </w:rPr>
  </w:style>
  <w:style w:type="table" w:styleId="Tablaconcuadrcula">
    <w:name w:val="Table Grid"/>
    <w:basedOn w:val="Tablanormal"/>
    <w:uiPriority w:val="59"/>
    <w:rsid w:val="00F71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EE2C30"/>
    <w:pPr>
      <w:spacing w:after="0" w:line="240" w:lineRule="auto"/>
    </w:pPr>
    <w:rPr>
      <w:rFonts w:cs="Times New Roman"/>
    </w:rPr>
  </w:style>
  <w:style w:type="character" w:customStyle="1" w:styleId="PrrafodelistaCar">
    <w:name w:val="Párrafo de lista Car"/>
    <w:link w:val="Prrafodelista"/>
    <w:uiPriority w:val="99"/>
    <w:locked/>
    <w:rsid w:val="00EE2C30"/>
    <w:rPr>
      <w:rFonts w:ascii="Calibri" w:eastAsia="Calibri" w:hAnsi="Calibri" w:cs="Times New Roman"/>
      <w:lang w:val="es-EC"/>
    </w:rPr>
  </w:style>
  <w:style w:type="character" w:customStyle="1" w:styleId="A6">
    <w:name w:val="A6"/>
    <w:uiPriority w:val="99"/>
    <w:rsid w:val="00EE2C30"/>
    <w:rPr>
      <w:rFonts w:ascii="Aller Light" w:hAnsi="Aller Light" w:cs="Aller Light"/>
      <w:color w:val="00000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B57D5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C02CB"/>
    <w:pPr>
      <w:widowControl w:val="0"/>
      <w:autoSpaceDE w:val="0"/>
      <w:autoSpaceDN w:val="0"/>
      <w:spacing w:after="0" w:line="240" w:lineRule="auto"/>
      <w:jc w:val="center"/>
    </w:pPr>
    <w:rPr>
      <w:rFonts w:ascii="Verdana" w:eastAsia="Verdana" w:hAnsi="Verdana" w:cs="Verdana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qP9HECXARJMwUKAQNa9LfSOzIA==">CgMxLjA4AHIhMV85cFFQaXFGSVNUN216cXFjRnZMaFpNdGx4aGVrck1W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2472</TotalTime>
  <Pages>2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 Rios</dc:creator>
  <cp:lastModifiedBy>Juan Francisco Vergara Villarruel</cp:lastModifiedBy>
  <cp:revision>7</cp:revision>
  <dcterms:created xsi:type="dcterms:W3CDTF">2024-09-13T16:06:00Z</dcterms:created>
  <dcterms:modified xsi:type="dcterms:W3CDTF">2025-07-17T22:45:00Z</dcterms:modified>
</cp:coreProperties>
</file>