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E8F" w:rsidRDefault="00713B2E">
      <w:pPr>
        <w:pStyle w:val="Textoindependiente"/>
        <w:spacing w:before="270"/>
        <w:ind w:left="122"/>
      </w:pPr>
      <w:r>
        <w:t>TRIMESTRE</w:t>
      </w:r>
      <w:r>
        <w:rPr>
          <w:spacing w:val="1"/>
        </w:rPr>
        <w:t xml:space="preserve"> </w:t>
      </w:r>
      <w:proofErr w:type="spellStart"/>
      <w:r>
        <w:t>Nº</w:t>
      </w:r>
      <w:proofErr w:type="spellEnd"/>
      <w:r>
        <w:t xml:space="preserve">: </w:t>
      </w:r>
      <w:r w:rsidRPr="00E178CD">
        <w:rPr>
          <w:highlight w:val="yellow"/>
        </w:rPr>
        <w:t>0</w:t>
      </w:r>
      <w:r>
        <w:rPr>
          <w:spacing w:val="-4"/>
        </w:rPr>
        <w:t xml:space="preserve"> </w:t>
      </w:r>
      <w:r w:rsidRPr="00E178CD">
        <w:rPr>
          <w:color w:val="000000"/>
        </w:rPr>
        <w:t>1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-10"/>
        </w:rPr>
        <w:t>3</w:t>
      </w:r>
    </w:p>
    <w:p w:rsidR="005B0E8F" w:rsidRDefault="00713B2E">
      <w:pPr>
        <w:pStyle w:val="Textoindependiente"/>
        <w:spacing w:before="240"/>
        <w:ind w:left="122"/>
      </w:pPr>
      <w:r>
        <w:t>1.-</w:t>
      </w:r>
      <w:r>
        <w:rPr>
          <w:spacing w:val="-4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rPr>
          <w:spacing w:val="-2"/>
        </w:rPr>
        <w:t>INFORMATIVOS:</w:t>
      </w:r>
    </w:p>
    <w:p w:rsidR="005B0E8F" w:rsidRDefault="00713B2E">
      <w:pPr>
        <w:spacing w:before="243"/>
        <w:ind w:left="122" w:right="563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ASIGNATURA: MATEMÁTICA SUBNIVEL: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BASICA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SUPERIOR</w:t>
      </w:r>
    </w:p>
    <w:p w:rsidR="005B0E8F" w:rsidRDefault="00713B2E">
      <w:pPr>
        <w:spacing w:before="1"/>
        <w:ind w:left="122" w:right="4183"/>
        <w:rPr>
          <w:rFonts w:ascii="Arial MT" w:hAnsi="Arial MT"/>
          <w:sz w:val="20"/>
        </w:rPr>
      </w:pPr>
      <w:r>
        <w:rPr>
          <w:rFonts w:ascii="Arial MT" w:hAnsi="Arial MT"/>
        </w:rPr>
        <w:t>AÑO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E.GB.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Y/O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BACHILLERATO: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10 PARALELO</w:t>
      </w:r>
      <w:r w:rsidR="00E178CD">
        <w:rPr>
          <w:rFonts w:ascii="Arial MT" w:hAnsi="Arial MT"/>
          <w:sz w:val="20"/>
        </w:rPr>
        <w:t>: NA</w:t>
      </w:r>
    </w:p>
    <w:p w:rsidR="005B0E8F" w:rsidRDefault="005B0E8F">
      <w:pPr>
        <w:pStyle w:val="Textoindependiente"/>
        <w:spacing w:before="209"/>
        <w:rPr>
          <w:rFonts w:ascii="Arial MT"/>
          <w:b w:val="0"/>
          <w:sz w:val="22"/>
        </w:rPr>
      </w:pPr>
    </w:p>
    <w:p w:rsidR="005B0E8F" w:rsidRDefault="00713B2E">
      <w:pPr>
        <w:pStyle w:val="Textoindependiente"/>
        <w:ind w:left="122"/>
      </w:pPr>
      <w:r>
        <w:t>2.-</w:t>
      </w:r>
      <w:r>
        <w:rPr>
          <w:spacing w:val="-15"/>
        </w:rPr>
        <w:t xml:space="preserve"> </w:t>
      </w:r>
      <w:r>
        <w:t>DESTREZAS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CRITERIO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DESEMPEÑO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INDICADORES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LOGRO</w:t>
      </w:r>
    </w:p>
    <w:p w:rsidR="005B0E8F" w:rsidRDefault="00E178CD">
      <w:pPr>
        <w:spacing w:before="245"/>
        <w:ind w:left="12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TRIMESTRE </w:t>
      </w:r>
      <w:proofErr w:type="spellStart"/>
      <w:r>
        <w:rPr>
          <w:rFonts w:ascii="Arial" w:hAnsi="Arial"/>
          <w:b/>
          <w:sz w:val="20"/>
        </w:rPr>
        <w:t>Nº</w:t>
      </w:r>
      <w:proofErr w:type="spellEnd"/>
      <w:r>
        <w:rPr>
          <w:rFonts w:ascii="Arial" w:hAnsi="Arial"/>
          <w:b/>
          <w:sz w:val="20"/>
        </w:rPr>
        <w:t xml:space="preserve"> 0</w:t>
      </w:r>
      <w:r w:rsidR="00713B2E">
        <w:rPr>
          <w:rFonts w:ascii="Arial" w:hAnsi="Arial"/>
          <w:b/>
          <w:spacing w:val="55"/>
          <w:sz w:val="20"/>
        </w:rPr>
        <w:t xml:space="preserve"> </w:t>
      </w:r>
    </w:p>
    <w:p w:rsidR="005B0E8F" w:rsidRDefault="005B0E8F">
      <w:pPr>
        <w:pStyle w:val="Textoindependiente"/>
        <w:spacing w:before="6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1822"/>
        <w:gridCol w:w="2978"/>
        <w:gridCol w:w="1744"/>
      </w:tblGrid>
      <w:tr w:rsidR="005B0E8F" w:rsidTr="006E4D7E">
        <w:trPr>
          <w:trHeight w:val="920"/>
        </w:trPr>
        <w:tc>
          <w:tcPr>
            <w:tcW w:w="2714" w:type="dxa"/>
            <w:shd w:val="clear" w:color="auto" w:fill="BEBEBE"/>
          </w:tcPr>
          <w:p w:rsidR="005B0E8F" w:rsidRDefault="00713B2E">
            <w:pPr>
              <w:pStyle w:val="TableParagraph"/>
              <w:spacing w:line="230" w:lineRule="exact"/>
              <w:ind w:left="111" w:right="10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ESTÁNDAR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APRENDIZAJE </w:t>
            </w:r>
            <w:r>
              <w:rPr>
                <w:rFonts w:ascii="Arial" w:hAnsi="Arial"/>
                <w:b/>
                <w:sz w:val="20"/>
              </w:rPr>
              <w:t xml:space="preserve">CRITERIO DE </w:t>
            </w: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</w:p>
        </w:tc>
        <w:tc>
          <w:tcPr>
            <w:tcW w:w="1822" w:type="dxa"/>
            <w:shd w:val="clear" w:color="auto" w:fill="BEBEBE"/>
          </w:tcPr>
          <w:p w:rsidR="005B0E8F" w:rsidRDefault="005B0E8F">
            <w:pPr>
              <w:pStyle w:val="TableParagraph"/>
              <w:spacing w:before="113"/>
              <w:rPr>
                <w:rFonts w:ascii="Arial"/>
                <w:b/>
                <w:sz w:val="20"/>
              </w:rPr>
            </w:pPr>
          </w:p>
          <w:p w:rsidR="005B0E8F" w:rsidRDefault="00713B2E">
            <w:pPr>
              <w:pStyle w:val="TableParagraph"/>
              <w:ind w:left="4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DESTREZA</w:t>
            </w:r>
          </w:p>
        </w:tc>
        <w:tc>
          <w:tcPr>
            <w:tcW w:w="2978" w:type="dxa"/>
            <w:shd w:val="clear" w:color="auto" w:fill="BEBEBE"/>
          </w:tcPr>
          <w:p w:rsidR="005B0E8F" w:rsidRDefault="005B0E8F">
            <w:pPr>
              <w:pStyle w:val="TableParagraph"/>
              <w:spacing w:before="113"/>
              <w:rPr>
                <w:rFonts w:ascii="Arial"/>
                <w:b/>
                <w:sz w:val="20"/>
              </w:rPr>
            </w:pPr>
          </w:p>
          <w:p w:rsidR="005B0E8F" w:rsidRDefault="00713B2E">
            <w:pPr>
              <w:pStyle w:val="TableParagraph"/>
              <w:ind w:left="3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LOGRO</w:t>
            </w:r>
          </w:p>
        </w:tc>
        <w:tc>
          <w:tcPr>
            <w:tcW w:w="1744" w:type="dxa"/>
            <w:shd w:val="clear" w:color="auto" w:fill="BEBEBE"/>
          </w:tcPr>
          <w:p w:rsidR="005B0E8F" w:rsidRDefault="005B0E8F">
            <w:pPr>
              <w:pStyle w:val="TableParagraph"/>
              <w:spacing w:before="113"/>
              <w:rPr>
                <w:rFonts w:ascii="Arial"/>
                <w:b/>
                <w:sz w:val="20"/>
              </w:rPr>
            </w:pPr>
          </w:p>
          <w:p w:rsidR="005B0E8F" w:rsidRDefault="00713B2E">
            <w:pPr>
              <w:pStyle w:val="TableParagraph"/>
              <w:ind w:left="1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INSTRUMENTO</w:t>
            </w:r>
          </w:p>
        </w:tc>
      </w:tr>
      <w:tr w:rsidR="00973C5E" w:rsidTr="006E4D7E">
        <w:trPr>
          <w:trHeight w:val="2005"/>
        </w:trPr>
        <w:tc>
          <w:tcPr>
            <w:tcW w:w="2714" w:type="dxa"/>
            <w:vMerge w:val="restart"/>
            <w:shd w:val="clear" w:color="auto" w:fill="FFFFFF" w:themeFill="background1"/>
          </w:tcPr>
          <w:p w:rsidR="00973C5E" w:rsidRDefault="00973C5E">
            <w:pPr>
              <w:pStyle w:val="TableParagraph"/>
              <w:spacing w:line="230" w:lineRule="exact"/>
              <w:ind w:left="111" w:right="102"/>
              <w:jc w:val="center"/>
            </w:pPr>
            <w:r>
              <w:t>CE.M.4.1. Emplea las relaciones de orden, las propiedades algebraicas (adición y multiplicación), las operaciones con distintos tipos de números (Z, Q, I) y expresiones algebraicas, para afrontar inecuaciones y ecuaciones con soluciones de diferentes campos numéricos, y resolver problemas de la vida real, seleccionando la forma de cálculo apropiada e interpretando y juzgando las soluciones obtenidas dentro del contexto del problema; analiza la necesidad del uso de la tecnología.</w:t>
            </w:r>
          </w:p>
        </w:tc>
        <w:tc>
          <w:tcPr>
            <w:tcW w:w="1822" w:type="dxa"/>
            <w:shd w:val="clear" w:color="auto" w:fill="FFFFFF" w:themeFill="background1"/>
          </w:tcPr>
          <w:p w:rsidR="00973C5E" w:rsidRDefault="00973C5E">
            <w:pPr>
              <w:pStyle w:val="TableParagraph"/>
              <w:spacing w:before="113"/>
              <w:rPr>
                <w:rFonts w:ascii="Arial"/>
                <w:b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M.4.1.31. Calcular expresiones numéricas y algebraica usando las operaciones y las propiedades algebraicas en R.</w:t>
            </w:r>
          </w:p>
        </w:tc>
        <w:tc>
          <w:tcPr>
            <w:tcW w:w="2978" w:type="dxa"/>
            <w:shd w:val="clear" w:color="auto" w:fill="FFFFFF" w:themeFill="background1"/>
          </w:tcPr>
          <w:p w:rsidR="00973C5E" w:rsidRPr="00575550" w:rsidRDefault="00580B4A" w:rsidP="00311111">
            <w:pPr>
              <w:pStyle w:val="TableParagraph"/>
              <w:numPr>
                <w:ilvl w:val="0"/>
                <w:numId w:val="3"/>
              </w:numPr>
              <w:spacing w:before="113"/>
              <w:rPr>
                <w:rFonts w:ascii="Arial" w:hAnsi="Arial" w:cs="Arial"/>
                <w:sz w:val="20"/>
              </w:rPr>
            </w:pPr>
            <w:r w:rsidRPr="00575550">
              <w:rPr>
                <w:rFonts w:ascii="Arial" w:hAnsi="Arial" w:cs="Arial"/>
                <w:sz w:val="20"/>
              </w:rPr>
              <w:t xml:space="preserve">Resuelve operaciones </w:t>
            </w:r>
            <w:r w:rsidR="00932D1E" w:rsidRPr="00575550">
              <w:rPr>
                <w:rFonts w:ascii="Arial" w:hAnsi="Arial" w:cs="Arial"/>
                <w:sz w:val="20"/>
              </w:rPr>
              <w:t xml:space="preserve">de suma, resta, multiplicación y división </w:t>
            </w:r>
            <w:r w:rsidRPr="00575550">
              <w:rPr>
                <w:rFonts w:ascii="Arial" w:hAnsi="Arial" w:cs="Arial"/>
                <w:sz w:val="20"/>
              </w:rPr>
              <w:t>con fracciones</w:t>
            </w:r>
            <w:r w:rsidR="00932D1E" w:rsidRPr="00575550">
              <w:rPr>
                <w:rFonts w:ascii="Arial" w:hAnsi="Arial" w:cs="Arial"/>
                <w:sz w:val="20"/>
              </w:rPr>
              <w:t xml:space="preserve">. </w:t>
            </w:r>
            <w:r w:rsidRPr="0057555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44" w:type="dxa"/>
            <w:vMerge w:val="restart"/>
            <w:shd w:val="clear" w:color="auto" w:fill="FFFFFF" w:themeFill="background1"/>
          </w:tcPr>
          <w:p w:rsidR="00973C5E" w:rsidRPr="00575550" w:rsidRDefault="00575550" w:rsidP="00575550">
            <w:pPr>
              <w:pStyle w:val="TableParagraph"/>
              <w:numPr>
                <w:ilvl w:val="0"/>
                <w:numId w:val="3"/>
              </w:numPr>
              <w:spacing w:before="113"/>
              <w:ind w:left="303" w:hanging="141"/>
              <w:rPr>
                <w:rFonts w:ascii="Arial" w:hAnsi="Arial" w:cs="Arial"/>
                <w:sz w:val="20"/>
              </w:rPr>
            </w:pPr>
            <w:r w:rsidRPr="00575550">
              <w:rPr>
                <w:rFonts w:ascii="Arial" w:hAnsi="Arial" w:cs="Arial"/>
                <w:sz w:val="20"/>
              </w:rPr>
              <w:t xml:space="preserve">Preguntas de selección múltiple. </w:t>
            </w:r>
          </w:p>
        </w:tc>
      </w:tr>
      <w:tr w:rsidR="00973C5E" w:rsidTr="006E4D7E">
        <w:trPr>
          <w:trHeight w:val="2527"/>
        </w:trPr>
        <w:tc>
          <w:tcPr>
            <w:tcW w:w="2714" w:type="dxa"/>
            <w:vMerge/>
            <w:shd w:val="clear" w:color="auto" w:fill="FFFFFF" w:themeFill="background1"/>
          </w:tcPr>
          <w:p w:rsidR="00973C5E" w:rsidRDefault="00973C5E">
            <w:pPr>
              <w:pStyle w:val="TableParagraph"/>
              <w:spacing w:line="230" w:lineRule="exact"/>
              <w:ind w:left="111" w:right="102"/>
              <w:jc w:val="center"/>
            </w:pPr>
          </w:p>
        </w:tc>
        <w:tc>
          <w:tcPr>
            <w:tcW w:w="1822" w:type="dxa"/>
            <w:shd w:val="clear" w:color="auto" w:fill="FFFFFF" w:themeFill="background1"/>
          </w:tcPr>
          <w:p w:rsidR="00973C5E" w:rsidRDefault="00973C5E">
            <w:pPr>
              <w:pStyle w:val="TableParagraph"/>
              <w:spacing w:before="113"/>
              <w:rPr>
                <w:rFonts w:ascii="Arial" w:hAnsi="Arial" w:cs="Arial"/>
                <w:color w:val="000000"/>
                <w:sz w:val="20"/>
              </w:rPr>
            </w:pPr>
            <w:r w:rsidRPr="00B70AD9">
              <w:rPr>
                <w:rFonts w:ascii="Arial" w:hAnsi="Arial" w:cs="Arial"/>
                <w:color w:val="000000"/>
                <w:sz w:val="20"/>
              </w:rPr>
              <w:t>M.4.1.32.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Calcular expresiones numéricas y algebraicas usando las operaciones básicas y las propiedades algebraicas en </w:t>
            </w:r>
            <m:oMath>
              <m:r>
                <m:rPr>
                  <m:scr m:val="double-struck"/>
                </m:rPr>
                <w:rPr>
                  <w:rFonts w:ascii="Cambria Math" w:hAnsi="Cambria Math" w:cs="Arial"/>
                  <w:color w:val="000000"/>
                  <w:sz w:val="20"/>
                </w:rPr>
                <m:t>R</m:t>
              </m:r>
            </m:oMath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2978" w:type="dxa"/>
            <w:shd w:val="clear" w:color="auto" w:fill="FFFFFF" w:themeFill="background1"/>
          </w:tcPr>
          <w:p w:rsidR="00973C5E" w:rsidRDefault="00311111" w:rsidP="002E4183">
            <w:pPr>
              <w:pStyle w:val="TableParagraph"/>
              <w:numPr>
                <w:ilvl w:val="0"/>
                <w:numId w:val="4"/>
              </w:numPr>
              <w:spacing w:before="113"/>
              <w:rPr>
                <w:rFonts w:ascii="Arial" w:hAnsi="Arial" w:cs="Arial"/>
                <w:sz w:val="20"/>
              </w:rPr>
            </w:pPr>
            <w:r w:rsidRPr="00575550">
              <w:rPr>
                <w:rFonts w:ascii="Arial" w:hAnsi="Arial" w:cs="Arial"/>
                <w:sz w:val="20"/>
              </w:rPr>
              <w:t xml:space="preserve">Encuentra el valor numérico de una expresión algebraica. </w:t>
            </w:r>
          </w:p>
          <w:p w:rsidR="00B30444" w:rsidRPr="00575550" w:rsidRDefault="00B30444" w:rsidP="002E4183">
            <w:pPr>
              <w:pStyle w:val="TableParagraph"/>
              <w:numPr>
                <w:ilvl w:val="0"/>
                <w:numId w:val="4"/>
              </w:numPr>
              <w:spacing w:before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Reduce términos semejantes de las expresiones algebraicas. </w:t>
            </w:r>
          </w:p>
        </w:tc>
        <w:tc>
          <w:tcPr>
            <w:tcW w:w="1744" w:type="dxa"/>
            <w:vMerge/>
            <w:shd w:val="clear" w:color="auto" w:fill="FFFFFF" w:themeFill="background1"/>
          </w:tcPr>
          <w:p w:rsidR="00973C5E" w:rsidRPr="00575550" w:rsidRDefault="00973C5E">
            <w:pPr>
              <w:pStyle w:val="TableParagraph"/>
              <w:spacing w:before="113"/>
              <w:rPr>
                <w:rFonts w:ascii="Arial" w:hAnsi="Arial" w:cs="Arial"/>
                <w:sz w:val="20"/>
              </w:rPr>
            </w:pPr>
          </w:p>
        </w:tc>
      </w:tr>
      <w:tr w:rsidR="0062187C" w:rsidTr="0081518C">
        <w:trPr>
          <w:trHeight w:val="1982"/>
        </w:trPr>
        <w:tc>
          <w:tcPr>
            <w:tcW w:w="2714" w:type="dxa"/>
            <w:vMerge w:val="restart"/>
            <w:shd w:val="clear" w:color="auto" w:fill="FFFFFF" w:themeFill="background1"/>
          </w:tcPr>
          <w:p w:rsidR="0062187C" w:rsidRDefault="0062187C">
            <w:pPr>
              <w:pStyle w:val="TableParagraph"/>
              <w:spacing w:line="230" w:lineRule="exact"/>
              <w:ind w:left="111" w:right="102"/>
              <w:jc w:val="center"/>
            </w:pPr>
            <w:r>
              <w:t xml:space="preserve">CE.M.4.2. Emplea las relaciones de orden, las propiedades algebraicas de las operaciones en R y expresiones algebraicas, para afrontar inecuaciones, ecuaciones y sistemas de inecuaciones con </w:t>
            </w:r>
            <w:r>
              <w:lastRenderedPageBreak/>
              <w:t xml:space="preserve">soluciones de diferentes campos numéricos, y resol ver problemas de la vida real, seleccionando la notación y la forma de cálculo apropia da e interpretando y juzgan do las soluciones obtenidas dentro del contexto del pro </w:t>
            </w:r>
            <w:proofErr w:type="spellStart"/>
            <w:r>
              <w:t>blema</w:t>
            </w:r>
            <w:proofErr w:type="spellEnd"/>
            <w:r>
              <w:t>; analiza la necesidad del uso de la tecnología.</w:t>
            </w:r>
          </w:p>
        </w:tc>
        <w:tc>
          <w:tcPr>
            <w:tcW w:w="1822" w:type="dxa"/>
            <w:shd w:val="clear" w:color="auto" w:fill="FFFFFF" w:themeFill="background1"/>
          </w:tcPr>
          <w:p w:rsidR="0062187C" w:rsidRDefault="0062187C">
            <w:pPr>
              <w:pStyle w:val="TableParagraph"/>
              <w:spacing w:before="113"/>
              <w:rPr>
                <w:rFonts w:ascii="Arial"/>
                <w:b/>
                <w:sz w:val="20"/>
              </w:rPr>
            </w:pPr>
            <w:r w:rsidRPr="00BE12E3">
              <w:rPr>
                <w:rFonts w:ascii="Arial" w:hAnsi="Arial" w:cs="Arial"/>
                <w:sz w:val="20"/>
              </w:rPr>
              <w:lastRenderedPageBreak/>
              <w:t>M.4.1.10. Resolver ecuaciones de primer grado con una incógnita en Z en la solución de problemas</w:t>
            </w:r>
          </w:p>
        </w:tc>
        <w:tc>
          <w:tcPr>
            <w:tcW w:w="2978" w:type="dxa"/>
            <w:shd w:val="clear" w:color="auto" w:fill="FFFFFF" w:themeFill="background1"/>
          </w:tcPr>
          <w:p w:rsidR="00C92F3B" w:rsidRDefault="004223B7" w:rsidP="00B30444">
            <w:pPr>
              <w:pStyle w:val="TableParagraph"/>
              <w:numPr>
                <w:ilvl w:val="0"/>
                <w:numId w:val="5"/>
              </w:numPr>
              <w:spacing w:before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="00C92F3B">
              <w:rPr>
                <w:rFonts w:ascii="Arial" w:hAnsi="Arial" w:cs="Arial"/>
                <w:sz w:val="20"/>
              </w:rPr>
              <w:t xml:space="preserve">esuelve </w:t>
            </w:r>
            <w:r>
              <w:rPr>
                <w:rFonts w:ascii="Arial" w:hAnsi="Arial" w:cs="Arial"/>
                <w:sz w:val="20"/>
              </w:rPr>
              <w:t xml:space="preserve">ecuaciones de primer grado con </w:t>
            </w:r>
            <w:r w:rsidR="00C92F3B">
              <w:rPr>
                <w:rFonts w:ascii="Arial" w:hAnsi="Arial" w:cs="Arial"/>
                <w:sz w:val="20"/>
              </w:rPr>
              <w:t>una incógnita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  <w:p w:rsidR="0062187C" w:rsidRPr="00575550" w:rsidRDefault="004223B7" w:rsidP="00B30444">
            <w:pPr>
              <w:pStyle w:val="TableParagraph"/>
              <w:numPr>
                <w:ilvl w:val="0"/>
                <w:numId w:val="5"/>
              </w:numPr>
              <w:spacing w:before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C92F3B">
              <w:rPr>
                <w:rFonts w:ascii="Arial" w:hAnsi="Arial" w:cs="Arial"/>
                <w:sz w:val="20"/>
              </w:rPr>
              <w:t xml:space="preserve">Factoriza las expresiones algebraicas </w:t>
            </w:r>
          </w:p>
        </w:tc>
        <w:tc>
          <w:tcPr>
            <w:tcW w:w="1744" w:type="dxa"/>
            <w:vMerge w:val="restart"/>
            <w:shd w:val="clear" w:color="auto" w:fill="FFFFFF" w:themeFill="background1"/>
          </w:tcPr>
          <w:p w:rsidR="0062187C" w:rsidRPr="00575550" w:rsidRDefault="006E4D7E" w:rsidP="006E4D7E">
            <w:pPr>
              <w:pStyle w:val="TableParagraph"/>
              <w:numPr>
                <w:ilvl w:val="0"/>
                <w:numId w:val="5"/>
              </w:numPr>
              <w:spacing w:before="113"/>
              <w:ind w:left="303" w:hanging="141"/>
              <w:rPr>
                <w:rFonts w:ascii="Arial" w:hAnsi="Arial" w:cs="Arial"/>
                <w:sz w:val="20"/>
              </w:rPr>
            </w:pPr>
            <w:r w:rsidRPr="00575550">
              <w:rPr>
                <w:rFonts w:ascii="Arial" w:hAnsi="Arial" w:cs="Arial"/>
                <w:sz w:val="20"/>
              </w:rPr>
              <w:t>Preguntas de selección múltiple.</w:t>
            </w:r>
          </w:p>
        </w:tc>
      </w:tr>
      <w:tr w:rsidR="0062187C" w:rsidTr="006E4D7E">
        <w:trPr>
          <w:trHeight w:val="2415"/>
        </w:trPr>
        <w:tc>
          <w:tcPr>
            <w:tcW w:w="2714" w:type="dxa"/>
            <w:vMerge/>
            <w:shd w:val="clear" w:color="auto" w:fill="FFFFFF" w:themeFill="background1"/>
          </w:tcPr>
          <w:p w:rsidR="0062187C" w:rsidRDefault="0062187C" w:rsidP="0062187C">
            <w:pPr>
              <w:pStyle w:val="TableParagraph"/>
              <w:spacing w:line="230" w:lineRule="exact"/>
              <w:ind w:left="111" w:right="102"/>
              <w:jc w:val="center"/>
            </w:pPr>
          </w:p>
        </w:tc>
        <w:tc>
          <w:tcPr>
            <w:tcW w:w="1822" w:type="dxa"/>
            <w:shd w:val="clear" w:color="auto" w:fill="FFFFFF" w:themeFill="background1"/>
          </w:tcPr>
          <w:p w:rsidR="0062187C" w:rsidRPr="007A1E70" w:rsidRDefault="0062187C" w:rsidP="0062187C">
            <w:pPr>
              <w:tabs>
                <w:tab w:val="left" w:pos="4170"/>
                <w:tab w:val="left" w:pos="5529"/>
                <w:tab w:val="left" w:pos="7743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D31869">
              <w:rPr>
                <w:rFonts w:ascii="Arial" w:hAnsi="Arial" w:cs="Arial"/>
                <w:sz w:val="20"/>
              </w:rPr>
              <w:t xml:space="preserve"> Reconocer y cal</w:t>
            </w:r>
            <w:r>
              <w:rPr>
                <w:rFonts w:ascii="Arial" w:hAnsi="Arial" w:cs="Arial"/>
                <w:sz w:val="20"/>
              </w:rPr>
              <w:t>cular productos notables e iden</w:t>
            </w:r>
            <w:r w:rsidRPr="00D31869">
              <w:rPr>
                <w:rFonts w:ascii="Arial" w:hAnsi="Arial" w:cs="Arial"/>
                <w:sz w:val="20"/>
              </w:rPr>
              <w:t>tificar factores de expresiones algebraicas.</w:t>
            </w:r>
          </w:p>
        </w:tc>
        <w:tc>
          <w:tcPr>
            <w:tcW w:w="2978" w:type="dxa"/>
            <w:shd w:val="clear" w:color="auto" w:fill="FFFFFF" w:themeFill="background1"/>
          </w:tcPr>
          <w:p w:rsidR="0062187C" w:rsidRPr="00575550" w:rsidRDefault="0062187C" w:rsidP="0062187C">
            <w:pPr>
              <w:pStyle w:val="TableParagraph"/>
              <w:spacing w:before="113"/>
              <w:rPr>
                <w:rFonts w:ascii="Arial" w:hAnsi="Arial" w:cs="Arial"/>
                <w:sz w:val="20"/>
              </w:rPr>
            </w:pPr>
          </w:p>
        </w:tc>
        <w:tc>
          <w:tcPr>
            <w:tcW w:w="1744" w:type="dxa"/>
            <w:vMerge/>
            <w:shd w:val="clear" w:color="auto" w:fill="FFFFFF" w:themeFill="background1"/>
          </w:tcPr>
          <w:p w:rsidR="0062187C" w:rsidRPr="00575550" w:rsidRDefault="0062187C" w:rsidP="0062187C">
            <w:pPr>
              <w:pStyle w:val="TableParagraph"/>
              <w:spacing w:before="113"/>
              <w:rPr>
                <w:rFonts w:ascii="Arial" w:hAnsi="Arial" w:cs="Arial"/>
                <w:sz w:val="20"/>
              </w:rPr>
            </w:pPr>
          </w:p>
        </w:tc>
      </w:tr>
      <w:tr w:rsidR="00580B4A" w:rsidTr="0081518C">
        <w:trPr>
          <w:trHeight w:val="5250"/>
        </w:trPr>
        <w:tc>
          <w:tcPr>
            <w:tcW w:w="2714" w:type="dxa"/>
            <w:shd w:val="clear" w:color="auto" w:fill="FFFFFF" w:themeFill="background1"/>
          </w:tcPr>
          <w:p w:rsidR="00580B4A" w:rsidRDefault="00580B4A" w:rsidP="0062187C">
            <w:pPr>
              <w:pStyle w:val="TableParagraph"/>
              <w:spacing w:line="230" w:lineRule="exact"/>
              <w:ind w:left="111" w:right="102"/>
              <w:jc w:val="center"/>
            </w:pPr>
            <w:r w:rsidRPr="005505A3">
              <w:t>CE.M.4.6. Utiliza estrate</w:t>
            </w:r>
            <w:r>
              <w:t>gias de descomposición en trián</w:t>
            </w:r>
            <w:r w:rsidRPr="005505A3">
              <w:t>gulos en el cálculo de áreas de figuras compuestas,</w:t>
            </w:r>
            <w:r>
              <w:t xml:space="preserve"> y en el cálculo de cuerpos com</w:t>
            </w:r>
            <w:r w:rsidRPr="005505A3">
              <w:t>puestos; aplica el teorema de Pitágoras y las relac</w:t>
            </w:r>
            <w:r>
              <w:t>iones tri</w:t>
            </w:r>
            <w:r w:rsidRPr="005505A3">
              <w:t>gonométricas para el cálculo de longitudes desconocidas de elementos de polígonos o cuerpos geométricos, co</w:t>
            </w:r>
            <w:r>
              <w:t>mo requerimiento previo a calcular áreas de polígonos regu</w:t>
            </w:r>
            <w:r w:rsidRPr="005505A3">
              <w:t>lares, y áreas y volúmenes</w:t>
            </w:r>
            <w:r>
              <w:t xml:space="preserve"> de cuerpos, en contextos geomé</w:t>
            </w:r>
            <w:r w:rsidRPr="005505A3">
              <w:t xml:space="preserve">tricos o en situaciones reales. Valora el trabajo en equipo </w:t>
            </w:r>
            <w:r>
              <w:t>con una actitud flexible, abier</w:t>
            </w:r>
            <w:r w:rsidRPr="005505A3">
              <w:t>ta y crítica.</w:t>
            </w:r>
          </w:p>
        </w:tc>
        <w:tc>
          <w:tcPr>
            <w:tcW w:w="1822" w:type="dxa"/>
            <w:shd w:val="clear" w:color="auto" w:fill="FFFFFF" w:themeFill="background1"/>
          </w:tcPr>
          <w:p w:rsidR="00580B4A" w:rsidRDefault="00580B4A" w:rsidP="0062187C">
            <w:pPr>
              <w:pStyle w:val="TableParagraph"/>
              <w:spacing w:before="113"/>
              <w:rPr>
                <w:rFonts w:ascii="Arial"/>
                <w:b/>
                <w:sz w:val="20"/>
              </w:rPr>
            </w:pPr>
            <w:r w:rsidRPr="00EC661E">
              <w:rPr>
                <w:rFonts w:ascii="Arial" w:hAnsi="Arial" w:cs="Arial"/>
                <w:sz w:val="20"/>
              </w:rPr>
              <w:t>M.4.2.15. Aplicar el te</w:t>
            </w:r>
            <w:r>
              <w:rPr>
                <w:rFonts w:ascii="Arial" w:hAnsi="Arial" w:cs="Arial"/>
                <w:sz w:val="20"/>
              </w:rPr>
              <w:t>orema de Pitágoras en la resolu</w:t>
            </w:r>
            <w:r w:rsidRPr="00EC661E">
              <w:rPr>
                <w:rFonts w:ascii="Arial" w:hAnsi="Arial" w:cs="Arial"/>
                <w:sz w:val="20"/>
              </w:rPr>
              <w:t>ción de triángulos rectángulos.</w:t>
            </w:r>
          </w:p>
        </w:tc>
        <w:tc>
          <w:tcPr>
            <w:tcW w:w="2978" w:type="dxa"/>
            <w:shd w:val="clear" w:color="auto" w:fill="FFFFFF" w:themeFill="background1"/>
          </w:tcPr>
          <w:p w:rsidR="00580B4A" w:rsidRPr="00575550" w:rsidRDefault="006E4D7E" w:rsidP="006E4D7E">
            <w:pPr>
              <w:pStyle w:val="TableParagraph"/>
              <w:numPr>
                <w:ilvl w:val="0"/>
                <w:numId w:val="6"/>
              </w:numPr>
              <w:spacing w:before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Calcula los valores de los lados de un triángulo rectángulo aplicando el teorema de Pitágoras. </w:t>
            </w:r>
          </w:p>
        </w:tc>
        <w:tc>
          <w:tcPr>
            <w:tcW w:w="1744" w:type="dxa"/>
            <w:shd w:val="clear" w:color="auto" w:fill="FFFFFF" w:themeFill="background1"/>
          </w:tcPr>
          <w:p w:rsidR="00580B4A" w:rsidRPr="00575550" w:rsidRDefault="006E4D7E" w:rsidP="006E4D7E">
            <w:pPr>
              <w:pStyle w:val="TableParagraph"/>
              <w:numPr>
                <w:ilvl w:val="0"/>
                <w:numId w:val="6"/>
              </w:numPr>
              <w:spacing w:before="113"/>
              <w:ind w:left="303" w:hanging="141"/>
              <w:rPr>
                <w:rFonts w:ascii="Arial" w:hAnsi="Arial" w:cs="Arial"/>
                <w:sz w:val="20"/>
              </w:rPr>
            </w:pPr>
            <w:r w:rsidRPr="00575550">
              <w:rPr>
                <w:rFonts w:ascii="Arial" w:hAnsi="Arial" w:cs="Arial"/>
                <w:sz w:val="20"/>
              </w:rPr>
              <w:t>Preguntas de selección múltiple.</w:t>
            </w:r>
          </w:p>
        </w:tc>
      </w:tr>
    </w:tbl>
    <w:p w:rsidR="0081518C" w:rsidRDefault="0081518C" w:rsidP="0081518C">
      <w:pPr>
        <w:spacing w:before="1"/>
        <w:rPr>
          <w:rFonts w:ascii="Calibri"/>
          <w:sz w:val="20"/>
        </w:rPr>
      </w:pPr>
    </w:p>
    <w:p w:rsidR="0081518C" w:rsidRDefault="0081518C" w:rsidP="0081518C">
      <w:pPr>
        <w:spacing w:before="1"/>
        <w:rPr>
          <w:rFonts w:ascii="Calibri"/>
          <w:sz w:val="20"/>
        </w:rPr>
      </w:pPr>
      <w:bookmarkStart w:id="0" w:name="_GoBack"/>
      <w:bookmarkEnd w:id="0"/>
    </w:p>
    <w:sectPr w:rsidR="0081518C">
      <w:headerReference w:type="default" r:id="rId7"/>
      <w:footerReference w:type="default" r:id="rId8"/>
      <w:pgSz w:w="12240" w:h="15840"/>
      <w:pgMar w:top="1880" w:right="1160" w:bottom="1220" w:left="1580" w:header="102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571" w:rsidRDefault="00127571">
      <w:r>
        <w:separator/>
      </w:r>
    </w:p>
  </w:endnote>
  <w:endnote w:type="continuationSeparator" w:id="0">
    <w:p w:rsidR="00127571" w:rsidRDefault="0012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E8F" w:rsidRDefault="00713B2E">
    <w:pPr>
      <w:pStyle w:val="Textoindependiente"/>
      <w:spacing w:line="14" w:lineRule="auto"/>
      <w:rPr>
        <w:b w:val="0"/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6384290</wp:posOffset>
              </wp:positionH>
              <wp:positionV relativeFrom="page">
                <wp:posOffset>9271000</wp:posOffset>
              </wp:positionV>
              <wp:extent cx="32258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5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0E8F" w:rsidRDefault="00713B2E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 w:rsidR="002E4A4D">
                            <w:rPr>
                              <w:rFonts w:ascii="Calibri"/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E4A4D">
                            <w:rPr>
                              <w:rFonts w:ascii="Calibri"/>
                              <w:b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2.7pt;margin-top:730pt;width:25.4pt;height:14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" filled="f" stroked="f">
              <v:textbox inset="0,0,0,0">
                <w:txbxContent>
                  <w:p w:rsidR="005B0E8F" w:rsidRDefault="00713B2E">
                    <w:pPr>
                      <w:spacing w:line="264" w:lineRule="exact"/>
                      <w:ind w:left="6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 w:rsidR="002E4A4D">
                      <w:rPr>
                        <w:rFonts w:ascii="Calibri"/>
                        <w:b/>
                        <w:noProof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 w:rsidR="002E4A4D">
                      <w:rPr>
                        <w:rFonts w:ascii="Calibri"/>
                        <w:b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571" w:rsidRDefault="00127571">
      <w:r>
        <w:separator/>
      </w:r>
    </w:p>
  </w:footnote>
  <w:footnote w:type="continuationSeparator" w:id="0">
    <w:p w:rsidR="00127571" w:rsidRDefault="0012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E8F" w:rsidRDefault="00713B2E">
    <w:pPr>
      <w:pStyle w:val="Textoindependiente"/>
      <w:spacing w:line="14" w:lineRule="auto"/>
      <w:rPr>
        <w:b w:val="0"/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0" distR="0" simplePos="0" relativeHeight="251655680" behindDoc="0" locked="0" layoutInCell="1" allowOverlap="1">
              <wp:simplePos x="0" y="0"/>
              <wp:positionH relativeFrom="page">
                <wp:posOffset>1112520</wp:posOffset>
              </wp:positionH>
              <wp:positionV relativeFrom="page">
                <wp:posOffset>365760</wp:posOffset>
              </wp:positionV>
              <wp:extent cx="5814060" cy="822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4060" cy="822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1F5F"/>
                              <w:left w:val="single" w:sz="4" w:space="0" w:color="001F5F"/>
                              <w:bottom w:val="single" w:sz="4" w:space="0" w:color="001F5F"/>
                              <w:right w:val="single" w:sz="4" w:space="0" w:color="001F5F"/>
                              <w:insideH w:val="single" w:sz="4" w:space="0" w:color="001F5F"/>
                              <w:insideV w:val="single" w:sz="4" w:space="0" w:color="001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933"/>
                            <w:gridCol w:w="5103"/>
                            <w:gridCol w:w="879"/>
                            <w:gridCol w:w="2110"/>
                          </w:tblGrid>
                          <w:tr w:rsidR="00FE5A5E" w:rsidTr="00FE5A5E">
                            <w:trPr>
                              <w:trHeight w:val="504"/>
                            </w:trPr>
                            <w:tc>
                              <w:tcPr>
                                <w:tcW w:w="933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  <w:vAlign w:val="center"/>
                              </w:tcPr>
                              <w:p w:rsidR="00FE5A5E" w:rsidRDefault="00FE5A5E" w:rsidP="00FE5A5E">
                                <w:pPr>
                                  <w:pStyle w:val="TableParagraph"/>
                                  <w:ind w:left="-16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25112B2" wp14:editId="5B4725B5">
                                      <wp:extent cx="391160" cy="518160"/>
                                      <wp:effectExtent l="0" t="0" r="8890" b="0"/>
                                      <wp:docPr id="4" name="Imagen 4" descr="C:\Users\ACER\OneDrive\Escritorio\LOGO2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 descr="C:\Users\ACER\OneDrive\Escritorio\LOGO2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23924" cy="5615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03" w:type="dxa"/>
                              </w:tcPr>
                              <w:p w:rsidR="00FE5A5E" w:rsidRDefault="00FE5A5E" w:rsidP="00FE5A5E">
                                <w:pPr>
                                  <w:pStyle w:val="TableParagraph"/>
                                  <w:spacing w:line="252" w:lineRule="exact"/>
                                  <w:ind w:left="113"/>
                                  <w:jc w:val="cente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20"/>
                                    <w:szCs w:val="20"/>
                                  </w:rPr>
                                  <w:t>UNIDAD EDUCATIVA DE FUERZAS ARMADAS COLEGIO MILITAR No.12 “CAPT. GIOVANNI CALLES”</w:t>
                                </w:r>
                              </w:p>
                            </w:tc>
                            <w:tc>
                              <w:tcPr>
                                <w:tcW w:w="879" w:type="dxa"/>
                              </w:tcPr>
                              <w:p w:rsidR="00FE5A5E" w:rsidRDefault="00FE5A5E" w:rsidP="00FE5A5E">
                                <w:pPr>
                                  <w:pStyle w:val="TableParagraph"/>
                                  <w:spacing w:line="244" w:lineRule="exact"/>
                                  <w:ind w:left="8"/>
                                  <w:jc w:val="center"/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CODIGO</w:t>
                                </w:r>
                              </w:p>
                            </w:tc>
                            <w:tc>
                              <w:tcPr>
                                <w:tcW w:w="2110" w:type="dxa"/>
                              </w:tcPr>
                              <w:p w:rsidR="00FE5A5E" w:rsidRDefault="00FE5A5E" w:rsidP="00FE5A5E">
                                <w:pPr>
                                  <w:pStyle w:val="TableParagraph"/>
                                  <w:spacing w:line="223" w:lineRule="exact"/>
                                  <w:ind w:left="7" w:right="4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ER.EIA.3.1.</w:t>
                                </w:r>
                                <w:proofErr w:type="gramStart"/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1.F</w:t>
                                </w:r>
                                <w:proofErr w:type="gramEnd"/>
                                <w:r>
                                  <w:rPr>
                                    <w:spacing w:val="-2"/>
                                    <w:sz w:val="20"/>
                                  </w:rPr>
                                  <w:t>8.1</w:t>
                                </w:r>
                              </w:p>
                            </w:tc>
                          </w:tr>
                          <w:tr w:rsidR="005B0E8F" w:rsidTr="00FE5A5E">
                            <w:trPr>
                              <w:trHeight w:val="344"/>
                            </w:trPr>
                            <w:tc>
                              <w:tcPr>
                                <w:tcW w:w="933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:rsidR="005B0E8F" w:rsidRDefault="005B0E8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3" w:type="dxa"/>
                              </w:tcPr>
                              <w:p w:rsidR="005B0E8F" w:rsidRDefault="00713B2E">
                                <w:pPr>
                                  <w:pStyle w:val="TableParagraph"/>
                                  <w:spacing w:line="244" w:lineRule="exact"/>
                                  <w:ind w:left="10"/>
                                  <w:jc w:val="center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TEMARIO</w:t>
                                </w:r>
                              </w:p>
                            </w:tc>
                            <w:tc>
                              <w:tcPr>
                                <w:tcW w:w="879" w:type="dxa"/>
                              </w:tcPr>
                              <w:p w:rsidR="005B0E8F" w:rsidRDefault="00713B2E">
                                <w:pPr>
                                  <w:pStyle w:val="TableParagraph"/>
                                  <w:spacing w:line="244" w:lineRule="exact"/>
                                  <w:ind w:left="8" w:right="1"/>
                                  <w:jc w:val="center"/>
                                  <w:rPr>
                                    <w:rFonts w:ascii="Calibri" w:hAnsi="Calibri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2110" w:type="dxa"/>
                              </w:tcPr>
                              <w:p w:rsidR="005B0E8F" w:rsidRDefault="00713B2E">
                                <w:pPr>
                                  <w:pStyle w:val="TableParagraph"/>
                                  <w:spacing w:line="244" w:lineRule="exact"/>
                                  <w:ind w:left="7"/>
                                  <w:jc w:val="center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</w:tr>
                        </w:tbl>
                        <w:p w:rsidR="005B0E8F" w:rsidRDefault="005B0E8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7.6pt;margin-top:28.8pt;width:457.8pt;height:64.8pt;z-index: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1F5F"/>
                        <w:left w:val="single" w:sz="4" w:space="0" w:color="001F5F"/>
                        <w:bottom w:val="single" w:sz="4" w:space="0" w:color="001F5F"/>
                        <w:right w:val="single" w:sz="4" w:space="0" w:color="001F5F"/>
                        <w:insideH w:val="single" w:sz="4" w:space="0" w:color="001F5F"/>
                        <w:insideV w:val="single" w:sz="4" w:space="0" w:color="001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933"/>
                      <w:gridCol w:w="5103"/>
                      <w:gridCol w:w="879"/>
                      <w:gridCol w:w="2110"/>
                    </w:tblGrid>
                    <w:tr w:rsidR="00FE5A5E" w:rsidTr="00FE5A5E">
                      <w:trPr>
                        <w:trHeight w:val="504"/>
                      </w:trPr>
                      <w:tc>
                        <w:tcPr>
                          <w:tcW w:w="933" w:type="dxa"/>
                          <w:vMerge w:val="restart"/>
                          <w:tcBorders>
                            <w:bottom w:val="single" w:sz="4" w:space="0" w:color="000000"/>
                          </w:tcBorders>
                          <w:vAlign w:val="center"/>
                        </w:tcPr>
                        <w:p w:rsidR="00FE5A5E" w:rsidRDefault="00FE5A5E" w:rsidP="00FE5A5E">
                          <w:pPr>
                            <w:pStyle w:val="TableParagraph"/>
                            <w:ind w:left="-1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5112B2" wp14:editId="5B4725B5">
                                <wp:extent cx="391160" cy="518160"/>
                                <wp:effectExtent l="0" t="0" r="8890" b="0"/>
                                <wp:docPr id="4" name="Imagen 4" descr="C:\Users\ACER\OneDrive\Escritorio\LOGO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ACER\OneDrive\Escritorio\LOGO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3924" cy="5615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03" w:type="dxa"/>
                        </w:tcPr>
                        <w:p w:rsidR="00FE5A5E" w:rsidRDefault="00FE5A5E" w:rsidP="00FE5A5E">
                          <w:pPr>
                            <w:pStyle w:val="TableParagraph"/>
                            <w:spacing w:line="252" w:lineRule="exact"/>
                            <w:ind w:left="113"/>
                            <w:jc w:val="center"/>
                          </w:pPr>
                          <w: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UNIDAD EDUCATIVA DE FUERZAS ARMADAS COLEGIO MILITAR No.12 “CAPT. GIOVANNI CALLES”</w:t>
                          </w:r>
                        </w:p>
                      </w:tc>
                      <w:tc>
                        <w:tcPr>
                          <w:tcW w:w="879" w:type="dxa"/>
                        </w:tcPr>
                        <w:p w:rsidR="00FE5A5E" w:rsidRDefault="00FE5A5E" w:rsidP="00FE5A5E">
                          <w:pPr>
                            <w:pStyle w:val="TableParagraph"/>
                            <w:spacing w:line="244" w:lineRule="exact"/>
                            <w:ind w:left="8"/>
                            <w:jc w:val="center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CODIGO</w:t>
                          </w:r>
                        </w:p>
                      </w:tc>
                      <w:tc>
                        <w:tcPr>
                          <w:tcW w:w="2110" w:type="dxa"/>
                        </w:tcPr>
                        <w:p w:rsidR="00FE5A5E" w:rsidRDefault="00FE5A5E" w:rsidP="00FE5A5E">
                          <w:pPr>
                            <w:pStyle w:val="TableParagraph"/>
                            <w:spacing w:line="223" w:lineRule="exact"/>
                            <w:ind w:left="7" w:right="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ER.EIA.3.1.</w:t>
                          </w: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1.F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8.1</w:t>
                          </w:r>
                        </w:p>
                      </w:tc>
                    </w:tr>
                    <w:tr w:rsidR="005B0E8F" w:rsidTr="00FE5A5E">
                      <w:trPr>
                        <w:trHeight w:val="344"/>
                      </w:trPr>
                      <w:tc>
                        <w:tcPr>
                          <w:tcW w:w="933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:rsidR="005B0E8F" w:rsidRDefault="005B0E8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03" w:type="dxa"/>
                        </w:tcPr>
                        <w:p w:rsidR="005B0E8F" w:rsidRDefault="00713B2E">
                          <w:pPr>
                            <w:pStyle w:val="TableParagraph"/>
                            <w:spacing w:line="244" w:lineRule="exact"/>
                            <w:ind w:left="10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TEMARIO</w:t>
                          </w:r>
                        </w:p>
                      </w:tc>
                      <w:tc>
                        <w:tcPr>
                          <w:tcW w:w="879" w:type="dxa"/>
                        </w:tcPr>
                        <w:p w:rsidR="005B0E8F" w:rsidRDefault="00713B2E">
                          <w:pPr>
                            <w:pStyle w:val="TableParagraph"/>
                            <w:spacing w:line="244" w:lineRule="exact"/>
                            <w:ind w:left="8" w:right="1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2110" w:type="dxa"/>
                        </w:tcPr>
                        <w:p w:rsidR="005B0E8F" w:rsidRDefault="00713B2E">
                          <w:pPr>
                            <w:pStyle w:val="TableParagraph"/>
                            <w:spacing w:line="244" w:lineRule="exact"/>
                            <w:ind w:left="7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</w:tr>
                  </w:tbl>
                  <w:p w:rsidR="005B0E8F" w:rsidRDefault="005B0E8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2AF0"/>
    <w:multiLevelType w:val="hybridMultilevel"/>
    <w:tmpl w:val="CE8A15F6"/>
    <w:lvl w:ilvl="0" w:tplc="E46CC906">
      <w:numFmt w:val="bullet"/>
      <w:lvlText w:val=""/>
      <w:lvlJc w:val="left"/>
      <w:pPr>
        <w:ind w:left="27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5607738">
      <w:numFmt w:val="bullet"/>
      <w:lvlText w:val="•"/>
      <w:lvlJc w:val="left"/>
      <w:pPr>
        <w:ind w:left="451" w:hanging="144"/>
      </w:pPr>
      <w:rPr>
        <w:rFonts w:hint="default"/>
        <w:lang w:val="es-ES" w:eastAsia="en-US" w:bidi="ar-SA"/>
      </w:rPr>
    </w:lvl>
    <w:lvl w:ilvl="2" w:tplc="40FA1840">
      <w:numFmt w:val="bullet"/>
      <w:lvlText w:val="•"/>
      <w:lvlJc w:val="left"/>
      <w:pPr>
        <w:ind w:left="623" w:hanging="144"/>
      </w:pPr>
      <w:rPr>
        <w:rFonts w:hint="default"/>
        <w:lang w:val="es-ES" w:eastAsia="en-US" w:bidi="ar-SA"/>
      </w:rPr>
    </w:lvl>
    <w:lvl w:ilvl="3" w:tplc="9B7E966A">
      <w:numFmt w:val="bullet"/>
      <w:lvlText w:val="•"/>
      <w:lvlJc w:val="left"/>
      <w:pPr>
        <w:ind w:left="795" w:hanging="144"/>
      </w:pPr>
      <w:rPr>
        <w:rFonts w:hint="default"/>
        <w:lang w:val="es-ES" w:eastAsia="en-US" w:bidi="ar-SA"/>
      </w:rPr>
    </w:lvl>
    <w:lvl w:ilvl="4" w:tplc="E8E42BC2">
      <w:numFmt w:val="bullet"/>
      <w:lvlText w:val="•"/>
      <w:lvlJc w:val="left"/>
      <w:pPr>
        <w:ind w:left="967" w:hanging="144"/>
      </w:pPr>
      <w:rPr>
        <w:rFonts w:hint="default"/>
        <w:lang w:val="es-ES" w:eastAsia="en-US" w:bidi="ar-SA"/>
      </w:rPr>
    </w:lvl>
    <w:lvl w:ilvl="5" w:tplc="F9C45BB4">
      <w:numFmt w:val="bullet"/>
      <w:lvlText w:val="•"/>
      <w:lvlJc w:val="left"/>
      <w:pPr>
        <w:ind w:left="1139" w:hanging="144"/>
      </w:pPr>
      <w:rPr>
        <w:rFonts w:hint="default"/>
        <w:lang w:val="es-ES" w:eastAsia="en-US" w:bidi="ar-SA"/>
      </w:rPr>
    </w:lvl>
    <w:lvl w:ilvl="6" w:tplc="97D44F98">
      <w:numFmt w:val="bullet"/>
      <w:lvlText w:val="•"/>
      <w:lvlJc w:val="left"/>
      <w:pPr>
        <w:ind w:left="1310" w:hanging="144"/>
      </w:pPr>
      <w:rPr>
        <w:rFonts w:hint="default"/>
        <w:lang w:val="es-ES" w:eastAsia="en-US" w:bidi="ar-SA"/>
      </w:rPr>
    </w:lvl>
    <w:lvl w:ilvl="7" w:tplc="0686B5F4">
      <w:numFmt w:val="bullet"/>
      <w:lvlText w:val="•"/>
      <w:lvlJc w:val="left"/>
      <w:pPr>
        <w:ind w:left="1482" w:hanging="144"/>
      </w:pPr>
      <w:rPr>
        <w:rFonts w:hint="default"/>
        <w:lang w:val="es-ES" w:eastAsia="en-US" w:bidi="ar-SA"/>
      </w:rPr>
    </w:lvl>
    <w:lvl w:ilvl="8" w:tplc="EFA4F19E">
      <w:numFmt w:val="bullet"/>
      <w:lvlText w:val="•"/>
      <w:lvlJc w:val="left"/>
      <w:pPr>
        <w:ind w:left="1654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18691692"/>
    <w:multiLevelType w:val="hybridMultilevel"/>
    <w:tmpl w:val="D27A38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F0C1A"/>
    <w:multiLevelType w:val="hybridMultilevel"/>
    <w:tmpl w:val="C53632C4"/>
    <w:lvl w:ilvl="0" w:tplc="DD42AA86">
      <w:numFmt w:val="bullet"/>
      <w:lvlText w:val=""/>
      <w:lvlJc w:val="left"/>
      <w:pPr>
        <w:ind w:left="29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94CD730">
      <w:numFmt w:val="bullet"/>
      <w:lvlText w:val="•"/>
      <w:lvlJc w:val="left"/>
      <w:pPr>
        <w:ind w:left="469" w:hanging="190"/>
      </w:pPr>
      <w:rPr>
        <w:rFonts w:hint="default"/>
        <w:lang w:val="es-ES" w:eastAsia="en-US" w:bidi="ar-SA"/>
      </w:rPr>
    </w:lvl>
    <w:lvl w:ilvl="2" w:tplc="EE828740">
      <w:numFmt w:val="bullet"/>
      <w:lvlText w:val="•"/>
      <w:lvlJc w:val="left"/>
      <w:pPr>
        <w:ind w:left="639" w:hanging="190"/>
      </w:pPr>
      <w:rPr>
        <w:rFonts w:hint="default"/>
        <w:lang w:val="es-ES" w:eastAsia="en-US" w:bidi="ar-SA"/>
      </w:rPr>
    </w:lvl>
    <w:lvl w:ilvl="3" w:tplc="4796CF3C">
      <w:numFmt w:val="bullet"/>
      <w:lvlText w:val="•"/>
      <w:lvlJc w:val="left"/>
      <w:pPr>
        <w:ind w:left="809" w:hanging="190"/>
      </w:pPr>
      <w:rPr>
        <w:rFonts w:hint="default"/>
        <w:lang w:val="es-ES" w:eastAsia="en-US" w:bidi="ar-SA"/>
      </w:rPr>
    </w:lvl>
    <w:lvl w:ilvl="4" w:tplc="C78E06A6">
      <w:numFmt w:val="bullet"/>
      <w:lvlText w:val="•"/>
      <w:lvlJc w:val="left"/>
      <w:pPr>
        <w:ind w:left="979" w:hanging="190"/>
      </w:pPr>
      <w:rPr>
        <w:rFonts w:hint="default"/>
        <w:lang w:val="es-ES" w:eastAsia="en-US" w:bidi="ar-SA"/>
      </w:rPr>
    </w:lvl>
    <w:lvl w:ilvl="5" w:tplc="5420D39E">
      <w:numFmt w:val="bullet"/>
      <w:lvlText w:val="•"/>
      <w:lvlJc w:val="left"/>
      <w:pPr>
        <w:ind w:left="1149" w:hanging="190"/>
      </w:pPr>
      <w:rPr>
        <w:rFonts w:hint="default"/>
        <w:lang w:val="es-ES" w:eastAsia="en-US" w:bidi="ar-SA"/>
      </w:rPr>
    </w:lvl>
    <w:lvl w:ilvl="6" w:tplc="D0282B3C">
      <w:numFmt w:val="bullet"/>
      <w:lvlText w:val="•"/>
      <w:lvlJc w:val="left"/>
      <w:pPr>
        <w:ind w:left="1318" w:hanging="190"/>
      </w:pPr>
      <w:rPr>
        <w:rFonts w:hint="default"/>
        <w:lang w:val="es-ES" w:eastAsia="en-US" w:bidi="ar-SA"/>
      </w:rPr>
    </w:lvl>
    <w:lvl w:ilvl="7" w:tplc="F5D6C214">
      <w:numFmt w:val="bullet"/>
      <w:lvlText w:val="•"/>
      <w:lvlJc w:val="left"/>
      <w:pPr>
        <w:ind w:left="1488" w:hanging="190"/>
      </w:pPr>
      <w:rPr>
        <w:rFonts w:hint="default"/>
        <w:lang w:val="es-ES" w:eastAsia="en-US" w:bidi="ar-SA"/>
      </w:rPr>
    </w:lvl>
    <w:lvl w:ilvl="8" w:tplc="047C7514">
      <w:numFmt w:val="bullet"/>
      <w:lvlText w:val="•"/>
      <w:lvlJc w:val="left"/>
      <w:pPr>
        <w:ind w:left="1658" w:hanging="190"/>
      </w:pPr>
      <w:rPr>
        <w:rFonts w:hint="default"/>
        <w:lang w:val="es-ES" w:eastAsia="en-US" w:bidi="ar-SA"/>
      </w:rPr>
    </w:lvl>
  </w:abstractNum>
  <w:abstractNum w:abstractNumId="3" w15:restartNumberingAfterBreak="0">
    <w:nsid w:val="66047CF6"/>
    <w:multiLevelType w:val="hybridMultilevel"/>
    <w:tmpl w:val="4108539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E0C72"/>
    <w:multiLevelType w:val="hybridMultilevel"/>
    <w:tmpl w:val="3FE8F73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245EB"/>
    <w:multiLevelType w:val="hybridMultilevel"/>
    <w:tmpl w:val="54720EB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E8F"/>
    <w:rsid w:val="00127571"/>
    <w:rsid w:val="002D18E4"/>
    <w:rsid w:val="002E4183"/>
    <w:rsid w:val="002E4A4D"/>
    <w:rsid w:val="00311111"/>
    <w:rsid w:val="004223B7"/>
    <w:rsid w:val="005505A3"/>
    <w:rsid w:val="00575550"/>
    <w:rsid w:val="00580B4A"/>
    <w:rsid w:val="005B0E8F"/>
    <w:rsid w:val="005F0BA4"/>
    <w:rsid w:val="0062187C"/>
    <w:rsid w:val="006E4D7E"/>
    <w:rsid w:val="00713B2E"/>
    <w:rsid w:val="0081518C"/>
    <w:rsid w:val="00932D1E"/>
    <w:rsid w:val="00973C5E"/>
    <w:rsid w:val="00B30444"/>
    <w:rsid w:val="00BB430F"/>
    <w:rsid w:val="00C92F3B"/>
    <w:rsid w:val="00D466E1"/>
    <w:rsid w:val="00E14584"/>
    <w:rsid w:val="00E178CD"/>
    <w:rsid w:val="00F80FEF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57B5B5-681C-40D8-933E-2571BD52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5A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A5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A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A5E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6</cp:revision>
  <cp:lastPrinted>2024-11-29T03:19:00Z</cp:lastPrinted>
  <dcterms:created xsi:type="dcterms:W3CDTF">2024-11-29T03:17:00Z</dcterms:created>
  <dcterms:modified xsi:type="dcterms:W3CDTF">2025-07-12T19:35:00Z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2024-11-29T00:00:00Z</vt:filetime>
  </property>
  <property fmtid="{D5CDD505-2E9C-101B-9397-08002B2CF9AE}" pid="5" name="Producer">
    <vt:lpwstr>Microsoft® Word 2016; modified using iText® 7.1.12 ©2000-2020 iText Group NV (AGPL-version)</vt:lpwstr>
  </property>
</Properties>
</file>